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798" w:rsidRPr="00FA4E56" w:rsidRDefault="00691798" w:rsidP="00691798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Годовой срез по физике 11</w:t>
      </w:r>
      <w:r w:rsidRPr="00FA4E56">
        <w:rPr>
          <w:b/>
          <w:sz w:val="28"/>
          <w:szCs w:val="28"/>
        </w:rPr>
        <w:t xml:space="preserve"> класс.                                      </w:t>
      </w:r>
    </w:p>
    <w:p w:rsidR="00691798" w:rsidRPr="00FA4E56" w:rsidRDefault="00691798" w:rsidP="00691798">
      <w:pPr>
        <w:pStyle w:val="a3"/>
        <w:rPr>
          <w:b/>
        </w:rPr>
      </w:pPr>
      <w:r w:rsidRPr="00FA4E56">
        <w:rPr>
          <w:b/>
        </w:rPr>
        <w:t>1-вариант</w:t>
      </w:r>
    </w:p>
    <w:p w:rsidR="00691798" w:rsidRPr="00590108" w:rsidRDefault="00691798" w:rsidP="00691798">
      <w:pPr>
        <w:rPr>
          <w:b/>
          <w:color w:val="003366"/>
        </w:rPr>
      </w:pPr>
    </w:p>
    <w:p w:rsidR="00691798" w:rsidRPr="003C7401" w:rsidRDefault="00691798" w:rsidP="00691798">
      <w:pPr>
        <w:numPr>
          <w:ilvl w:val="0"/>
          <w:numId w:val="4"/>
        </w:numPr>
        <w:autoSpaceDE w:val="0"/>
        <w:autoSpaceDN w:val="0"/>
        <w:adjustRightInd w:val="0"/>
        <w:ind w:left="714" w:hanging="357"/>
        <w:jc w:val="both"/>
        <w:rPr>
          <w:color w:val="000000" w:themeColor="text1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659264" behindDoc="1" locked="0" layoutInCell="1" allowOverlap="1" wp14:anchorId="37CE78B1" wp14:editId="06F8F466">
            <wp:simplePos x="0" y="0"/>
            <wp:positionH relativeFrom="column">
              <wp:posOffset>4978400</wp:posOffset>
            </wp:positionH>
            <wp:positionV relativeFrom="paragraph">
              <wp:posOffset>14605</wp:posOffset>
            </wp:positionV>
            <wp:extent cx="768350" cy="762000"/>
            <wp:effectExtent l="19050" t="0" r="0" b="0"/>
            <wp:wrapTight wrapText="bothSides">
              <wp:wrapPolygon edited="0">
                <wp:start x="-536" y="0"/>
                <wp:lineTo x="-536" y="21060"/>
                <wp:lineTo x="21421" y="21060"/>
                <wp:lineTo x="21421" y="0"/>
                <wp:lineTo x="-536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C7401">
        <w:rPr>
          <w:color w:val="000000" w:themeColor="text1"/>
        </w:rPr>
        <w:t xml:space="preserve">На рисунке изображено движение положительно заряженной частицы в однородном магнитном поле, линии магнитной индукции которого направлены к наблюдателю. Сила, действующая на заряженную частицу, направлена: </w:t>
      </w:r>
    </w:p>
    <w:p w:rsidR="00691798" w:rsidRDefault="00691798" w:rsidP="00691798">
      <w:pPr>
        <w:numPr>
          <w:ilvl w:val="1"/>
          <w:numId w:val="5"/>
        </w:numPr>
        <w:rPr>
          <w:b/>
          <w:color w:val="000000" w:themeColor="text1"/>
        </w:rPr>
      </w:pPr>
      <w:r>
        <w:rPr>
          <w:color w:val="000000" w:themeColor="text1"/>
        </w:rPr>
        <w:t>вниз  б</w:t>
      </w:r>
      <w:r w:rsidRPr="003C7401">
        <w:rPr>
          <w:color w:val="000000" w:themeColor="text1"/>
        </w:rPr>
        <w:t>) вверх</w:t>
      </w:r>
      <w:r>
        <w:rPr>
          <w:color w:val="000000" w:themeColor="text1"/>
        </w:rPr>
        <w:t xml:space="preserve">  в</w:t>
      </w:r>
      <w:r w:rsidRPr="003C7401">
        <w:rPr>
          <w:color w:val="000000" w:themeColor="text1"/>
        </w:rPr>
        <w:t xml:space="preserve">) вправо </w:t>
      </w:r>
      <w:r>
        <w:rPr>
          <w:color w:val="000000" w:themeColor="text1"/>
        </w:rPr>
        <w:t xml:space="preserve">  г</w:t>
      </w:r>
      <w:r w:rsidRPr="003C7401">
        <w:rPr>
          <w:color w:val="000000" w:themeColor="text1"/>
        </w:rPr>
        <w:t>) влево</w:t>
      </w:r>
      <w:r>
        <w:rPr>
          <w:b/>
          <w:color w:val="000000" w:themeColor="text1"/>
        </w:rPr>
        <w:t>.</w:t>
      </w:r>
    </w:p>
    <w:p w:rsidR="00691798" w:rsidRPr="00590108" w:rsidRDefault="00691798" w:rsidP="00691798">
      <w:pPr>
        <w:ind w:left="1495"/>
        <w:rPr>
          <w:b/>
          <w:color w:val="000000" w:themeColor="text1"/>
        </w:rPr>
      </w:pPr>
    </w:p>
    <w:p w:rsidR="00691798" w:rsidRDefault="00691798" w:rsidP="00691798">
      <w:pPr>
        <w:numPr>
          <w:ilvl w:val="0"/>
          <w:numId w:val="4"/>
        </w:numPr>
        <w:jc w:val="both"/>
        <w:rPr>
          <w:color w:val="000000" w:themeColor="text1"/>
        </w:rPr>
      </w:pPr>
      <w:r w:rsidRPr="003C7401">
        <w:rPr>
          <w:color w:val="000000" w:themeColor="text1"/>
        </w:rPr>
        <w:t>Чему равен магнитный поток Ф через контур площадью 10 см</w:t>
      </w:r>
      <w:proofErr w:type="gramStart"/>
      <w:r w:rsidRPr="003C7401">
        <w:rPr>
          <w:color w:val="000000" w:themeColor="text1"/>
          <w:vertAlign w:val="superscript"/>
        </w:rPr>
        <w:t>2</w:t>
      </w:r>
      <w:proofErr w:type="gramEnd"/>
      <w:r w:rsidRPr="003C7401">
        <w:rPr>
          <w:color w:val="000000" w:themeColor="text1"/>
        </w:rPr>
        <w:t xml:space="preserve"> в однородном магнитном поле с индукцией </w:t>
      </w:r>
      <w:r w:rsidRPr="003C7401">
        <w:rPr>
          <w:color w:val="000000" w:themeColor="text1"/>
          <w:position w:val="-4"/>
        </w:rPr>
        <w:object w:dxaOrig="2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5.75pt" o:ole="">
            <v:imagedata r:id="rId7" o:title=""/>
          </v:shape>
          <o:OLEObject Type="Embed" ProgID="Equation.3" ShapeID="_x0000_i1025" DrawAspect="Content" ObjectID="_1586313607" r:id="rId8"/>
        </w:object>
      </w:r>
      <w:r w:rsidRPr="003C7401">
        <w:rPr>
          <w:color w:val="000000" w:themeColor="text1"/>
        </w:rPr>
        <w:t xml:space="preserve">, равной 20 Тл, если угол между вектором индукции </w:t>
      </w:r>
      <w:r w:rsidRPr="003C7401">
        <w:rPr>
          <w:color w:val="000000" w:themeColor="text1"/>
          <w:position w:val="-4"/>
        </w:rPr>
        <w:object w:dxaOrig="240" w:dyaOrig="320">
          <v:shape id="_x0000_i1026" type="#_x0000_t75" style="width:12pt;height:15.75pt" o:ole="">
            <v:imagedata r:id="rId9" o:title=""/>
          </v:shape>
          <o:OLEObject Type="Embed" ProgID="Equation.3" ShapeID="_x0000_i1026" DrawAspect="Content" ObjectID="_1586313608" r:id="rId10"/>
        </w:object>
      </w:r>
      <w:r w:rsidRPr="003C7401">
        <w:rPr>
          <w:color w:val="000000" w:themeColor="text1"/>
        </w:rPr>
        <w:t xml:space="preserve"> и нормалью к плоскости контура равен 45 </w:t>
      </w:r>
      <w:r w:rsidRPr="003C7401">
        <w:rPr>
          <w:color w:val="000000" w:themeColor="text1"/>
          <w:vertAlign w:val="superscript"/>
        </w:rPr>
        <w:t>0</w:t>
      </w:r>
      <w:r w:rsidRPr="003C7401">
        <w:rPr>
          <w:color w:val="000000" w:themeColor="text1"/>
        </w:rPr>
        <w:t>?</w:t>
      </w:r>
    </w:p>
    <w:p w:rsidR="00691798" w:rsidRPr="007033D0" w:rsidRDefault="00691798" w:rsidP="00691798">
      <w:pPr>
        <w:numPr>
          <w:ilvl w:val="0"/>
          <w:numId w:val="6"/>
        </w:numPr>
        <w:jc w:val="both"/>
        <w:rPr>
          <w:color w:val="000000" w:themeColor="text1"/>
        </w:rPr>
      </w:pPr>
      <m:oMath>
        <m:rad>
          <m:radPr>
            <m:degHide m:val="1"/>
            <m:ctrlPr>
              <w:rPr>
                <w:rFonts w:ascii="Cambria Math" w:hAnsi="Cambria Math"/>
                <w:i/>
                <w:color w:val="000000" w:themeColor="text1"/>
              </w:rPr>
            </m:ctrlPr>
          </m:radPr>
          <m:deg/>
          <m:e>
            <m:r>
              <w:rPr>
                <w:rFonts w:ascii="Cambria Math" w:hAnsi="Cambria Math"/>
                <w:color w:val="000000" w:themeColor="text1"/>
              </w:rPr>
              <m:t>2</m:t>
            </m:r>
          </m:e>
        </m:rad>
        <m:r>
          <w:rPr>
            <w:rFonts w:ascii="Cambria Math" w:hAnsi="Cambria Math"/>
            <w:color w:val="000000" w:themeColor="text1"/>
          </w:rPr>
          <m:t>∙10 Вб;</m:t>
        </m:r>
      </m:oMath>
      <w:r w:rsidRPr="007033D0">
        <w:rPr>
          <w:color w:val="000000" w:themeColor="text1"/>
        </w:rPr>
        <w:t xml:space="preserve">   2  б)  10</w:t>
      </w:r>
      <w:r w:rsidRPr="007033D0">
        <w:rPr>
          <w:color w:val="000000" w:themeColor="text1"/>
          <w:vertAlign w:val="superscript"/>
        </w:rPr>
        <w:t xml:space="preserve">-2 </w:t>
      </w:r>
      <w:proofErr w:type="spellStart"/>
      <w:r w:rsidRPr="007033D0">
        <w:rPr>
          <w:color w:val="000000" w:themeColor="text1"/>
        </w:rPr>
        <w:t>Вб</w:t>
      </w:r>
      <w:proofErr w:type="spellEnd"/>
      <w:r w:rsidRPr="007033D0">
        <w:rPr>
          <w:color w:val="000000" w:themeColor="text1"/>
        </w:rPr>
        <w:t xml:space="preserve">;   в) 10 </w:t>
      </w:r>
      <w:proofErr w:type="spellStart"/>
      <w:r w:rsidRPr="007033D0">
        <w:rPr>
          <w:color w:val="000000" w:themeColor="text1"/>
        </w:rPr>
        <w:t>Вб</w:t>
      </w:r>
      <w:proofErr w:type="spellEnd"/>
      <w:r w:rsidRPr="007033D0">
        <w:rPr>
          <w:color w:val="000000" w:themeColor="text1"/>
        </w:rPr>
        <w:t xml:space="preserve">;   г) 10 </w:t>
      </w:r>
      <m:oMath>
        <m:r>
          <w:rPr>
            <w:rFonts w:ascii="Cambria Math" w:hAnsi="Cambria Math"/>
            <w:color w:val="000000" w:themeColor="text1"/>
          </w:rPr>
          <m:t>√2</m:t>
        </m:r>
      </m:oMath>
      <w:r w:rsidRPr="007033D0">
        <w:rPr>
          <w:color w:val="000000" w:themeColor="text1"/>
        </w:rPr>
        <w:t xml:space="preserve"> Вб;    д)10</w:t>
      </w:r>
      <w:r>
        <w:rPr>
          <w:color w:val="000000" w:themeColor="text1"/>
          <w:vertAlign w:val="superscript"/>
        </w:rPr>
        <w:t>-2</w:t>
      </w:r>
      <w:r w:rsidRPr="007033D0">
        <w:rPr>
          <w:color w:val="000000" w:themeColor="text1"/>
        </w:rPr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i/>
                <w:color w:val="000000" w:themeColor="text1"/>
              </w:rPr>
            </m:ctrlPr>
          </m:radPr>
          <m:deg/>
          <m:e>
            <m:r>
              <w:rPr>
                <w:rFonts w:ascii="Cambria Math" w:hAnsi="Cambria Math"/>
                <w:color w:val="000000" w:themeColor="text1"/>
              </w:rPr>
              <m:t>2</m:t>
            </m:r>
          </m:e>
        </m:rad>
      </m:oMath>
      <w:r w:rsidRPr="007033D0">
        <w:rPr>
          <w:color w:val="000000" w:themeColor="text1"/>
        </w:rPr>
        <w:t xml:space="preserve"> Вб.</w:t>
      </w:r>
    </w:p>
    <w:p w:rsidR="00691798" w:rsidRPr="007033D0" w:rsidRDefault="00691798" w:rsidP="00691798">
      <w:pPr>
        <w:ind w:left="1495"/>
        <w:jc w:val="both"/>
        <w:rPr>
          <w:color w:val="000000" w:themeColor="text1"/>
        </w:rPr>
      </w:pPr>
    </w:p>
    <w:p w:rsidR="00691798" w:rsidRDefault="00691798" w:rsidP="00691798">
      <w:pPr>
        <w:numPr>
          <w:ilvl w:val="0"/>
          <w:numId w:val="4"/>
        </w:numPr>
        <w:jc w:val="both"/>
        <w:rPr>
          <w:color w:val="000000" w:themeColor="text1"/>
        </w:rPr>
      </w:pPr>
      <w:r w:rsidRPr="003C7401">
        <w:rPr>
          <w:color w:val="000000" w:themeColor="text1"/>
        </w:rPr>
        <w:t>По  катушке индуктивностью 5 Гн течёт ток, равный 100 мА. Какова энергия магнитного поля катушки?</w:t>
      </w:r>
    </w:p>
    <w:p w:rsidR="00691798" w:rsidRDefault="00691798" w:rsidP="00691798">
      <w:pPr>
        <w:pStyle w:val="a3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а) 500 Дж;   б) 25</w:t>
      </w:r>
      <m:oMath>
        <m:r>
          <w:rPr>
            <w:rFonts w:ascii="Cambria Math" w:hAnsi="Cambria Math"/>
            <w:color w:val="000000" w:themeColor="text1"/>
          </w:rPr>
          <m:t>∙10</m:t>
        </m:r>
      </m:oMath>
      <w:r>
        <w:rPr>
          <w:color w:val="000000" w:themeColor="text1"/>
          <w:vertAlign w:val="superscript"/>
        </w:rPr>
        <w:t xml:space="preserve">-3  </w:t>
      </w:r>
      <w:r>
        <w:rPr>
          <w:color w:val="000000" w:themeColor="text1"/>
        </w:rPr>
        <w:t>Дж;  в) 20 ∙10</w:t>
      </w:r>
      <w:r>
        <w:rPr>
          <w:color w:val="000000" w:themeColor="text1"/>
          <w:vertAlign w:val="superscript"/>
        </w:rPr>
        <w:t xml:space="preserve">-2 </w:t>
      </w:r>
      <w:r w:rsidRPr="00163497">
        <w:rPr>
          <w:color w:val="000000" w:themeColor="text1"/>
        </w:rPr>
        <w:t>Дж;</w:t>
      </w:r>
      <w:r>
        <w:rPr>
          <w:color w:val="000000" w:themeColor="text1"/>
        </w:rPr>
        <w:t xml:space="preserve">   г)  5∙10 </w:t>
      </w:r>
      <w:r>
        <w:rPr>
          <w:color w:val="000000" w:themeColor="text1"/>
          <w:vertAlign w:val="superscript"/>
        </w:rPr>
        <w:t xml:space="preserve">-5 </w:t>
      </w:r>
      <w:r>
        <w:rPr>
          <w:color w:val="000000" w:themeColor="text1"/>
        </w:rPr>
        <w:t>Дж;    д) 2,5∙10</w:t>
      </w:r>
      <w:r>
        <w:rPr>
          <w:color w:val="000000" w:themeColor="text1"/>
          <w:vertAlign w:val="superscript"/>
        </w:rPr>
        <w:t xml:space="preserve">3 </w:t>
      </w:r>
      <w:r>
        <w:rPr>
          <w:color w:val="000000" w:themeColor="text1"/>
        </w:rPr>
        <w:t>Дж.</w:t>
      </w:r>
    </w:p>
    <w:p w:rsidR="00691798" w:rsidRPr="00163497" w:rsidRDefault="00691798" w:rsidP="00691798">
      <w:pPr>
        <w:pStyle w:val="a3"/>
        <w:jc w:val="both"/>
        <w:rPr>
          <w:color w:val="000000" w:themeColor="text1"/>
        </w:rPr>
      </w:pPr>
    </w:p>
    <w:p w:rsidR="00691798" w:rsidRDefault="00691798" w:rsidP="00691798">
      <w:pPr>
        <w:numPr>
          <w:ilvl w:val="0"/>
          <w:numId w:val="4"/>
        </w:numPr>
        <w:jc w:val="both"/>
        <w:rPr>
          <w:color w:val="000000" w:themeColor="text1"/>
        </w:rPr>
      </w:pPr>
      <w:r w:rsidRPr="003C7401">
        <w:rPr>
          <w:color w:val="000000" w:themeColor="text1"/>
        </w:rPr>
        <w:t>Амплитуда гармонических колебаний силы тока равна 20 А. Чему равно действующее значение силы тока?</w:t>
      </w:r>
    </w:p>
    <w:p w:rsidR="00691798" w:rsidRPr="005E311B" w:rsidRDefault="00691798" w:rsidP="00691798">
      <w:pPr>
        <w:ind w:left="72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а</w:t>
      </w:r>
      <w:r w:rsidRPr="00AA4F8E">
        <w:rPr>
          <w:color w:val="000000" w:themeColor="text1"/>
          <w:sz w:val="28"/>
          <w:szCs w:val="28"/>
        </w:rPr>
        <w:t xml:space="preserve">) 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20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√2</m:t>
            </m:r>
            <w:proofErr w:type="gramStart"/>
          </m:den>
        </m:f>
      </m:oMath>
      <w:r w:rsidRPr="00AA4F8E">
        <w:rPr>
          <w:color w:val="000000" w:themeColor="text1"/>
          <w:sz w:val="28"/>
          <w:szCs w:val="28"/>
        </w:rPr>
        <w:t xml:space="preserve"> А</w:t>
      </w:r>
      <w:proofErr w:type="gramEnd"/>
      <w:r w:rsidRPr="00AA4F8E">
        <w:rPr>
          <w:color w:val="000000" w:themeColor="text1"/>
          <w:sz w:val="28"/>
          <w:szCs w:val="28"/>
        </w:rPr>
        <w:t>;</w:t>
      </w:r>
      <w:r>
        <w:rPr>
          <w:color w:val="000000" w:themeColor="text1"/>
        </w:rPr>
        <w:t xml:space="preserve">   б)</w:t>
      </w:r>
      <w:r w:rsidRPr="005E311B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20 </w:t>
      </w:r>
      <m:oMath>
        <m:r>
          <w:rPr>
            <w:rFonts w:ascii="Cambria Math" w:hAnsi="Cambria Math"/>
            <w:color w:val="000000" w:themeColor="text1"/>
          </w:rPr>
          <m:t>√2</m:t>
        </m:r>
      </m:oMath>
      <w:r>
        <w:rPr>
          <w:color w:val="000000" w:themeColor="text1"/>
        </w:rPr>
        <w:t xml:space="preserve"> А;   в)  10 А;  г) 20</w:t>
      </w:r>
      <w:r>
        <w:rPr>
          <w:color w:val="000000" w:themeColor="text1"/>
          <w:lang w:val="en-US"/>
        </w:rPr>
        <w:t>c</w:t>
      </w:r>
      <w:r>
        <w:rPr>
          <w:color w:val="000000" w:themeColor="text1"/>
        </w:rPr>
        <w:t>о</w:t>
      </w:r>
      <w:r>
        <w:rPr>
          <w:color w:val="000000" w:themeColor="text1"/>
          <w:lang w:val="en-US"/>
        </w:rPr>
        <w:t>s</w:t>
      </w:r>
      <w:r>
        <w:rPr>
          <w:color w:val="000000" w:themeColor="text1"/>
        </w:rPr>
        <w:t xml:space="preserve"> </w:t>
      </w:r>
      <m:oMath>
        <m:r>
          <w:rPr>
            <w:rFonts w:ascii="Cambria Math" w:hAnsi="Cambria Math"/>
            <w:color w:val="000000" w:themeColor="text1"/>
          </w:rPr>
          <m:t>ω</m:t>
        </m:r>
      </m:oMath>
      <w:r>
        <w:rPr>
          <w:color w:val="000000" w:themeColor="text1"/>
          <w:lang w:val="en-US"/>
        </w:rPr>
        <w:t>t</w:t>
      </w:r>
      <w:r w:rsidRPr="005E311B">
        <w:rPr>
          <w:color w:val="000000" w:themeColor="text1"/>
        </w:rPr>
        <w:t xml:space="preserve"> </w:t>
      </w:r>
      <w:r>
        <w:rPr>
          <w:color w:val="000000" w:themeColor="text1"/>
          <w:lang w:val="en-US"/>
        </w:rPr>
        <w:t>A</w:t>
      </w:r>
      <w:r>
        <w:rPr>
          <w:color w:val="000000" w:themeColor="text1"/>
        </w:rPr>
        <w:t>;  д)  0  А.</w:t>
      </w:r>
    </w:p>
    <w:p w:rsidR="00691798" w:rsidRDefault="00691798" w:rsidP="00691798">
      <w:pPr>
        <w:numPr>
          <w:ilvl w:val="0"/>
          <w:numId w:val="4"/>
        </w:numPr>
        <w:jc w:val="both"/>
        <w:rPr>
          <w:color w:val="000000" w:themeColor="text1"/>
        </w:rPr>
      </w:pPr>
      <w:r w:rsidRPr="003C7401">
        <w:rPr>
          <w:color w:val="000000" w:themeColor="text1"/>
        </w:rPr>
        <w:t>Сила тока в первичной обмотке трансформатора равно 0,5</w:t>
      </w:r>
      <w:proofErr w:type="gramStart"/>
      <w:r w:rsidRPr="003C7401">
        <w:rPr>
          <w:color w:val="000000" w:themeColor="text1"/>
        </w:rPr>
        <w:t xml:space="preserve"> А</w:t>
      </w:r>
      <w:proofErr w:type="gramEnd"/>
      <w:r w:rsidRPr="003C7401">
        <w:rPr>
          <w:color w:val="000000" w:themeColor="text1"/>
        </w:rPr>
        <w:t>, напряжение на клеммах 220 В, коэффициент трансформации 10. Определите напряжение на клеммах вторичной цепи. Тепловыми потерями пренебречь.</w:t>
      </w:r>
    </w:p>
    <w:p w:rsidR="00691798" w:rsidRDefault="00691798" w:rsidP="00691798">
      <w:pPr>
        <w:ind w:left="720"/>
        <w:rPr>
          <w:color w:val="000000" w:themeColor="text1"/>
        </w:rPr>
      </w:pPr>
      <w:r>
        <w:rPr>
          <w:color w:val="000000" w:themeColor="text1"/>
        </w:rPr>
        <w:t xml:space="preserve">         а)  5</w:t>
      </w:r>
      <w:proofErr w:type="gramStart"/>
      <w:r>
        <w:rPr>
          <w:color w:val="000000" w:themeColor="text1"/>
        </w:rPr>
        <w:t xml:space="preserve"> В</w:t>
      </w:r>
      <w:proofErr w:type="gramEnd"/>
      <w:r>
        <w:rPr>
          <w:color w:val="000000" w:themeColor="text1"/>
        </w:rPr>
        <w:t xml:space="preserve">;    б) 10 В;   в)  110 В;   г)  22 В;    д) 80 В. </w:t>
      </w:r>
    </w:p>
    <w:p w:rsidR="00691798" w:rsidRDefault="00691798" w:rsidP="00691798">
      <w:pPr>
        <w:ind w:left="720"/>
        <w:rPr>
          <w:color w:val="000000" w:themeColor="text1"/>
        </w:rPr>
      </w:pPr>
    </w:p>
    <w:p w:rsidR="00691798" w:rsidRPr="00590108" w:rsidRDefault="00691798" w:rsidP="00691798">
      <w:pPr>
        <w:numPr>
          <w:ilvl w:val="0"/>
          <w:numId w:val="4"/>
        </w:numPr>
        <w:rPr>
          <w:color w:val="000000" w:themeColor="text1"/>
        </w:rPr>
      </w:pPr>
      <w:r w:rsidRPr="00590108">
        <w:rPr>
          <w:color w:val="000000" w:themeColor="text1"/>
        </w:rPr>
        <w:t>Волну, в которой колебания происходят перпендикулярно  линии перемещения волны, называют…</w:t>
      </w:r>
    </w:p>
    <w:p w:rsidR="00691798" w:rsidRDefault="00691798" w:rsidP="00691798">
      <w:pPr>
        <w:numPr>
          <w:ilvl w:val="1"/>
          <w:numId w:val="1"/>
        </w:numPr>
        <w:tabs>
          <w:tab w:val="left" w:pos="4962"/>
        </w:tabs>
        <w:rPr>
          <w:color w:val="000000" w:themeColor="text1"/>
        </w:rPr>
        <w:sectPr w:rsidR="0069179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91798" w:rsidRPr="00590108" w:rsidRDefault="00691798" w:rsidP="00691798">
      <w:pPr>
        <w:numPr>
          <w:ilvl w:val="1"/>
          <w:numId w:val="1"/>
        </w:numPr>
        <w:rPr>
          <w:color w:val="000000" w:themeColor="text1"/>
        </w:rPr>
      </w:pPr>
      <w:r w:rsidRPr="00590108">
        <w:rPr>
          <w:color w:val="000000" w:themeColor="text1"/>
        </w:rPr>
        <w:lastRenderedPageBreak/>
        <w:t xml:space="preserve"> …продольной волной;</w:t>
      </w:r>
    </w:p>
    <w:p w:rsidR="00691798" w:rsidRPr="00590108" w:rsidRDefault="00691798" w:rsidP="00691798">
      <w:pPr>
        <w:ind w:left="1080"/>
        <w:rPr>
          <w:color w:val="000000" w:themeColor="text1"/>
        </w:rPr>
      </w:pPr>
      <w:r w:rsidRPr="00590108">
        <w:rPr>
          <w:color w:val="000000" w:themeColor="text1"/>
        </w:rPr>
        <w:t>б)   …поперечной волной;</w:t>
      </w:r>
    </w:p>
    <w:p w:rsidR="00691798" w:rsidRPr="00590108" w:rsidRDefault="00691798" w:rsidP="00691798">
      <w:pPr>
        <w:ind w:left="1080"/>
        <w:rPr>
          <w:color w:val="000000" w:themeColor="text1"/>
        </w:rPr>
      </w:pPr>
      <w:r w:rsidRPr="00590108">
        <w:rPr>
          <w:color w:val="000000" w:themeColor="text1"/>
        </w:rPr>
        <w:t>в)   …электромагнитной волной;</w:t>
      </w:r>
    </w:p>
    <w:p w:rsidR="00691798" w:rsidRPr="00590108" w:rsidRDefault="00691798" w:rsidP="00691798">
      <w:pPr>
        <w:rPr>
          <w:color w:val="000000" w:themeColor="text1"/>
        </w:rPr>
      </w:pPr>
      <w:r w:rsidRPr="00590108">
        <w:rPr>
          <w:color w:val="000000" w:themeColor="text1"/>
        </w:rPr>
        <w:lastRenderedPageBreak/>
        <w:t>г)   …механической волной;</w:t>
      </w:r>
    </w:p>
    <w:p w:rsidR="00691798" w:rsidRPr="00590108" w:rsidRDefault="00691798" w:rsidP="00691798">
      <w:pPr>
        <w:rPr>
          <w:color w:val="000000" w:themeColor="text1"/>
        </w:rPr>
      </w:pPr>
      <w:r w:rsidRPr="00590108">
        <w:rPr>
          <w:color w:val="000000" w:themeColor="text1"/>
        </w:rPr>
        <w:t>д)   … звуковой волной.</w:t>
      </w:r>
    </w:p>
    <w:p w:rsidR="00691798" w:rsidRDefault="00691798" w:rsidP="00691798">
      <w:pPr>
        <w:rPr>
          <w:color w:val="000000" w:themeColor="text1"/>
        </w:rPr>
        <w:sectPr w:rsidR="00691798" w:rsidSect="001B2A81">
          <w:type w:val="continuous"/>
          <w:pgSz w:w="11906" w:h="16838"/>
          <w:pgMar w:top="1134" w:right="850" w:bottom="1134" w:left="1701" w:header="708" w:footer="708" w:gutter="0"/>
          <w:cols w:num="2" w:space="287"/>
          <w:docGrid w:linePitch="360"/>
        </w:sectPr>
      </w:pPr>
    </w:p>
    <w:p w:rsidR="00691798" w:rsidRDefault="00691798" w:rsidP="00691798">
      <w:pPr>
        <w:rPr>
          <w:color w:val="000000" w:themeColor="text1"/>
        </w:rPr>
      </w:pPr>
    </w:p>
    <w:p w:rsidR="00691798" w:rsidRPr="00F851B3" w:rsidRDefault="00691798" w:rsidP="00691798">
      <w:pPr>
        <w:rPr>
          <w:color w:val="000000" w:themeColor="text1"/>
        </w:rPr>
        <w:sectPr w:rsidR="00691798" w:rsidRPr="00F851B3" w:rsidSect="001B2A81">
          <w:type w:val="continuous"/>
          <w:pgSz w:w="11906" w:h="16838"/>
          <w:pgMar w:top="1134" w:right="850" w:bottom="1134" w:left="1701" w:header="708" w:footer="708" w:gutter="0"/>
          <w:cols w:space="287"/>
          <w:docGrid w:linePitch="360"/>
        </w:sectPr>
      </w:pPr>
      <w:r>
        <w:rPr>
          <w:noProof/>
          <w:color w:val="000000" w:themeColor="text1"/>
        </w:rPr>
        <w:drawing>
          <wp:anchor distT="0" distB="0" distL="114300" distR="114300" simplePos="0" relativeHeight="251661312" behindDoc="1" locked="0" layoutInCell="1" allowOverlap="1" wp14:anchorId="64C33C79" wp14:editId="30F3E133">
            <wp:simplePos x="0" y="0"/>
            <wp:positionH relativeFrom="margin">
              <wp:posOffset>4977765</wp:posOffset>
            </wp:positionH>
            <wp:positionV relativeFrom="margin">
              <wp:posOffset>5814060</wp:posOffset>
            </wp:positionV>
            <wp:extent cx="868045" cy="828675"/>
            <wp:effectExtent l="19050" t="0" r="8255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91798" w:rsidRPr="00F851B3" w:rsidRDefault="00691798" w:rsidP="00691798">
      <w:pPr>
        <w:pStyle w:val="a3"/>
        <w:numPr>
          <w:ilvl w:val="0"/>
          <w:numId w:val="4"/>
        </w:numPr>
        <w:autoSpaceDE w:val="0"/>
        <w:autoSpaceDN w:val="0"/>
        <w:adjustRightInd w:val="0"/>
      </w:pPr>
      <w:r w:rsidRPr="00F851B3">
        <w:lastRenderedPageBreak/>
        <w:t>На рисунке изображено преломление светового пучка на границе</w:t>
      </w:r>
      <w:r>
        <w:t xml:space="preserve"> </w:t>
      </w:r>
      <w:r w:rsidRPr="00F851B3">
        <w:t>воздух—стекло. Чему равен показатель преломления стекла? Ответ запишите с точностью до десятых.</w:t>
      </w:r>
    </w:p>
    <w:p w:rsidR="00691798" w:rsidRPr="00D96D72" w:rsidRDefault="00691798" w:rsidP="00691798">
      <w:pPr>
        <w:pStyle w:val="a3"/>
        <w:ind w:left="1800"/>
        <w:rPr>
          <w:color w:val="000000" w:themeColor="text1"/>
        </w:rPr>
      </w:pPr>
      <w:r>
        <w:t xml:space="preserve">а)  </w:t>
      </w:r>
      <w:r w:rsidRPr="00F851B3">
        <w:t>0,8</w:t>
      </w:r>
      <w:r>
        <w:t xml:space="preserve">      б</w:t>
      </w:r>
      <w:r w:rsidRPr="00F851B3">
        <w:t xml:space="preserve">) 1,0 </w:t>
      </w:r>
      <w:r>
        <w:t xml:space="preserve">     в</w:t>
      </w:r>
      <w:r w:rsidRPr="00F851B3">
        <w:t xml:space="preserve">) 1,4 </w:t>
      </w:r>
      <w:r>
        <w:t xml:space="preserve">      г</w:t>
      </w:r>
      <w:r w:rsidRPr="00F851B3">
        <w:t>) 12,0</w:t>
      </w:r>
    </w:p>
    <w:p w:rsidR="00691798" w:rsidRPr="00590108" w:rsidRDefault="00691798" w:rsidP="00691798">
      <w:pPr>
        <w:pStyle w:val="a3"/>
        <w:numPr>
          <w:ilvl w:val="0"/>
          <w:numId w:val="4"/>
        </w:numPr>
        <w:rPr>
          <w:color w:val="000000" w:themeColor="text1"/>
        </w:rPr>
      </w:pPr>
      <w:r w:rsidRPr="00F851B3">
        <w:rPr>
          <w:color w:val="000000" w:themeColor="text1"/>
        </w:rPr>
        <w:t>Расположите</w:t>
      </w:r>
      <w:r w:rsidRPr="00590108">
        <w:rPr>
          <w:color w:val="000000" w:themeColor="text1"/>
        </w:rPr>
        <w:t xml:space="preserve"> перечисленные ниже виды электромагнитных излучений в порядке   увеличения частоты:</w:t>
      </w:r>
    </w:p>
    <w:p w:rsidR="00691798" w:rsidRPr="00590108" w:rsidRDefault="00691798" w:rsidP="00691798">
      <w:pPr>
        <w:numPr>
          <w:ilvl w:val="0"/>
          <w:numId w:val="2"/>
        </w:numPr>
        <w:rPr>
          <w:color w:val="000000" w:themeColor="text1"/>
        </w:rPr>
        <w:sectPr w:rsidR="00691798" w:rsidRPr="00590108" w:rsidSect="0059010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91798" w:rsidRPr="00F851B3" w:rsidRDefault="00691798" w:rsidP="00691798">
      <w:pPr>
        <w:pStyle w:val="a3"/>
        <w:numPr>
          <w:ilvl w:val="0"/>
          <w:numId w:val="2"/>
        </w:numPr>
        <w:ind w:firstLine="414"/>
        <w:rPr>
          <w:color w:val="000000" w:themeColor="text1"/>
        </w:rPr>
      </w:pPr>
      <w:r w:rsidRPr="00F851B3">
        <w:rPr>
          <w:color w:val="000000" w:themeColor="text1"/>
        </w:rPr>
        <w:lastRenderedPageBreak/>
        <w:t>ультрафиолетовое излучение;</w:t>
      </w:r>
    </w:p>
    <w:p w:rsidR="00691798" w:rsidRPr="00590108" w:rsidRDefault="00691798" w:rsidP="00691798">
      <w:pPr>
        <w:ind w:left="360" w:firstLine="774"/>
        <w:rPr>
          <w:color w:val="000000" w:themeColor="text1"/>
        </w:rPr>
      </w:pPr>
      <w:r>
        <w:rPr>
          <w:color w:val="000000" w:themeColor="text1"/>
        </w:rPr>
        <w:t xml:space="preserve">б)   </w:t>
      </w:r>
      <w:r w:rsidRPr="00590108">
        <w:rPr>
          <w:color w:val="000000" w:themeColor="text1"/>
        </w:rPr>
        <w:t>видимый свет;</w:t>
      </w:r>
    </w:p>
    <w:p w:rsidR="00691798" w:rsidRPr="00590108" w:rsidRDefault="00691798" w:rsidP="00691798">
      <w:pPr>
        <w:ind w:left="360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в) </w:t>
      </w:r>
      <w:r w:rsidRPr="00590108">
        <w:rPr>
          <w:color w:val="000000" w:themeColor="text1"/>
        </w:rPr>
        <w:t>инфракрасное излучение;</w:t>
      </w:r>
    </w:p>
    <w:p w:rsidR="00691798" w:rsidRPr="00590108" w:rsidRDefault="00691798" w:rsidP="00691798">
      <w:pPr>
        <w:ind w:left="360"/>
        <w:rPr>
          <w:color w:val="000000" w:themeColor="text1"/>
        </w:rPr>
      </w:pPr>
      <w:r>
        <w:rPr>
          <w:color w:val="000000" w:themeColor="text1"/>
        </w:rPr>
        <w:t xml:space="preserve">г) </w:t>
      </w:r>
      <w:r w:rsidRPr="00590108">
        <w:rPr>
          <w:color w:val="000000" w:themeColor="text1"/>
        </w:rPr>
        <w:t>радиоволны.</w:t>
      </w:r>
    </w:p>
    <w:p w:rsidR="00691798" w:rsidRPr="00590108" w:rsidRDefault="00691798" w:rsidP="00691798">
      <w:pPr>
        <w:rPr>
          <w:color w:val="000000" w:themeColor="text1"/>
        </w:rPr>
        <w:sectPr w:rsidR="00691798" w:rsidRPr="00590108" w:rsidSect="00F851B3">
          <w:type w:val="continuous"/>
          <w:pgSz w:w="11906" w:h="16838"/>
          <w:pgMar w:top="1134" w:right="850" w:bottom="1134" w:left="1701" w:header="708" w:footer="708" w:gutter="0"/>
          <w:cols w:num="2" w:space="287"/>
          <w:docGrid w:linePitch="360"/>
        </w:sectPr>
      </w:pPr>
    </w:p>
    <w:p w:rsidR="00691798" w:rsidRDefault="00691798" w:rsidP="00691798">
      <w:pPr>
        <w:pStyle w:val="a3"/>
        <w:rPr>
          <w:color w:val="000000" w:themeColor="text1"/>
        </w:rPr>
      </w:pPr>
    </w:p>
    <w:p w:rsidR="00691798" w:rsidRPr="00590108" w:rsidRDefault="00691798" w:rsidP="00691798">
      <w:pPr>
        <w:pStyle w:val="a3"/>
        <w:numPr>
          <w:ilvl w:val="0"/>
          <w:numId w:val="4"/>
        </w:numPr>
        <w:rPr>
          <w:color w:val="000000" w:themeColor="text1"/>
        </w:rPr>
      </w:pPr>
      <w:r w:rsidRPr="00590108">
        <w:rPr>
          <w:color w:val="000000" w:themeColor="text1"/>
        </w:rPr>
        <w:t>Кто из перечисленных ниже учёных предложил ядерную модель строения атома?</w:t>
      </w:r>
    </w:p>
    <w:p w:rsidR="00691798" w:rsidRDefault="00691798" w:rsidP="00691798">
      <w:pPr>
        <w:numPr>
          <w:ilvl w:val="1"/>
          <w:numId w:val="3"/>
        </w:numPr>
        <w:rPr>
          <w:color w:val="000000" w:themeColor="text1"/>
        </w:rPr>
      </w:pPr>
      <w:r w:rsidRPr="00590108">
        <w:rPr>
          <w:color w:val="000000" w:themeColor="text1"/>
        </w:rPr>
        <w:t>Н. Бор; б)  Д. Томсон;  в) А. Эйнштейн;  г) Э. Резерфорд;  д)  Т. Юнг.</w:t>
      </w:r>
    </w:p>
    <w:p w:rsidR="00691798" w:rsidRPr="00D232BA" w:rsidRDefault="00691798" w:rsidP="00691798">
      <w:pPr>
        <w:ind w:left="1440"/>
        <w:rPr>
          <w:color w:val="000000" w:themeColor="text1"/>
        </w:rPr>
      </w:pPr>
    </w:p>
    <w:p w:rsidR="00691798" w:rsidRPr="00590108" w:rsidRDefault="00691798" w:rsidP="00691798">
      <w:pPr>
        <w:pStyle w:val="a3"/>
        <w:numPr>
          <w:ilvl w:val="0"/>
          <w:numId w:val="4"/>
        </w:numPr>
        <w:rPr>
          <w:color w:val="000000" w:themeColor="text1"/>
        </w:rPr>
      </w:pPr>
      <w:r w:rsidRPr="00590108">
        <w:rPr>
          <w:color w:val="000000" w:themeColor="text1"/>
        </w:rPr>
        <w:t>Определите неизвестный элемент, образовавшийся при протекании ядерной реакции:</w:t>
      </w:r>
    </w:p>
    <w:p w:rsidR="00691798" w:rsidRDefault="00691798" w:rsidP="00691798">
      <w:pPr>
        <w:ind w:left="240"/>
        <w:rPr>
          <w:color w:val="000000" w:themeColor="text1"/>
        </w:rPr>
      </w:pPr>
      <w:r>
        <w:rPr>
          <w:color w:val="000000" w:themeColor="text1"/>
        </w:rPr>
        <w:t xml:space="preserve">                                </w:t>
      </w:r>
      <w:r w:rsidRPr="00590108">
        <w:rPr>
          <w:color w:val="000000" w:themeColor="text1"/>
          <w:position w:val="-12"/>
        </w:rPr>
        <w:object w:dxaOrig="1939" w:dyaOrig="380">
          <v:shape id="_x0000_i1027" type="#_x0000_t75" style="width:97.5pt;height:18.75pt" o:ole="">
            <v:imagedata r:id="rId12" o:title=""/>
          </v:shape>
          <o:OLEObject Type="Embed" ProgID="Equation.3" ShapeID="_x0000_i1027" DrawAspect="Content" ObjectID="_1586313609" r:id="rId13"/>
        </w:object>
      </w:r>
      <w:r w:rsidRPr="00590108">
        <w:rPr>
          <w:color w:val="000000" w:themeColor="text1"/>
        </w:rPr>
        <w:t>.</w:t>
      </w:r>
    </w:p>
    <w:p w:rsidR="00691798" w:rsidRPr="00E607E6" w:rsidRDefault="00691798" w:rsidP="00691798">
      <w:pPr>
        <w:pStyle w:val="a3"/>
        <w:numPr>
          <w:ilvl w:val="0"/>
          <w:numId w:val="4"/>
        </w:numPr>
        <w:rPr>
          <w:color w:val="000000" w:themeColor="text1"/>
        </w:rPr>
      </w:pPr>
      <w:r w:rsidRPr="00590108">
        <w:rPr>
          <w:color w:val="000000" w:themeColor="text1"/>
        </w:rPr>
        <w:t>Цезий освещают жёлтым монохроматическим светом с длиной волны 0,589·10</w:t>
      </w:r>
      <w:r w:rsidRPr="00590108">
        <w:rPr>
          <w:color w:val="000000" w:themeColor="text1"/>
          <w:vertAlign w:val="superscript"/>
        </w:rPr>
        <w:t>-6</w:t>
      </w:r>
      <w:r w:rsidRPr="00590108">
        <w:rPr>
          <w:color w:val="000000" w:themeColor="text1"/>
        </w:rPr>
        <w:t>м.  Работа выхода электрона 1,7·10</w:t>
      </w:r>
      <w:r w:rsidRPr="00590108">
        <w:rPr>
          <w:color w:val="000000" w:themeColor="text1"/>
          <w:vertAlign w:val="superscript"/>
        </w:rPr>
        <w:t>-19</w:t>
      </w:r>
      <w:r w:rsidRPr="00590108">
        <w:rPr>
          <w:color w:val="000000" w:themeColor="text1"/>
        </w:rPr>
        <w:t>Дж. Определите кинетическую энергию вылетающих из цезия фотоэлектронов</w:t>
      </w:r>
      <w:r>
        <w:rPr>
          <w:color w:val="000000" w:themeColor="text1"/>
        </w:rPr>
        <w:t xml:space="preserve"> и выразите ее в эВ</w:t>
      </w:r>
      <w:r w:rsidRPr="00590108">
        <w:rPr>
          <w:color w:val="000000" w:themeColor="text1"/>
        </w:rPr>
        <w:t xml:space="preserve">. </w:t>
      </w:r>
    </w:p>
    <w:p w:rsidR="00691798" w:rsidRPr="00FA4E56" w:rsidRDefault="00691798" w:rsidP="00691798">
      <w:pPr>
        <w:pStyle w:val="a3"/>
        <w:rPr>
          <w:b/>
          <w:sz w:val="28"/>
          <w:szCs w:val="28"/>
        </w:rPr>
      </w:pPr>
      <w:r w:rsidRPr="00FA4E56">
        <w:rPr>
          <w:b/>
          <w:sz w:val="28"/>
          <w:szCs w:val="28"/>
        </w:rPr>
        <w:lastRenderedPageBreak/>
        <w:t>Годовой срез по физике 1</w:t>
      </w:r>
      <w:r>
        <w:rPr>
          <w:b/>
          <w:sz w:val="28"/>
          <w:szCs w:val="28"/>
        </w:rPr>
        <w:t>1</w:t>
      </w:r>
      <w:r w:rsidRPr="00FA4E56">
        <w:rPr>
          <w:b/>
          <w:sz w:val="28"/>
          <w:szCs w:val="28"/>
        </w:rPr>
        <w:t xml:space="preserve"> класс.                                      </w:t>
      </w:r>
    </w:p>
    <w:p w:rsidR="00691798" w:rsidRPr="00682D09" w:rsidRDefault="00691798" w:rsidP="00691798">
      <w:pPr>
        <w:ind w:left="240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</w:t>
      </w:r>
      <w:r w:rsidRPr="00682D09">
        <w:rPr>
          <w:b/>
          <w:color w:val="000000" w:themeColor="text1"/>
        </w:rPr>
        <w:t>2 вариант</w:t>
      </w:r>
    </w:p>
    <w:p w:rsidR="00691798" w:rsidRPr="00682D09" w:rsidRDefault="00691798" w:rsidP="00691798">
      <w:pPr>
        <w:numPr>
          <w:ilvl w:val="0"/>
          <w:numId w:val="7"/>
        </w:numPr>
        <w:autoSpaceDE w:val="0"/>
        <w:autoSpaceDN w:val="0"/>
        <w:adjustRightInd w:val="0"/>
        <w:rPr>
          <w:iCs/>
          <w:color w:val="000000" w:themeColor="text1"/>
        </w:rPr>
      </w:pPr>
      <w:r w:rsidRPr="00682D09">
        <w:rPr>
          <w:noProof/>
          <w:color w:val="000000" w:themeColor="text1"/>
        </w:rPr>
        <w:drawing>
          <wp:anchor distT="0" distB="0" distL="114300" distR="114300" simplePos="0" relativeHeight="251660288" behindDoc="1" locked="0" layoutInCell="1" allowOverlap="1" wp14:anchorId="71571BA9" wp14:editId="35CD0E38">
            <wp:simplePos x="0" y="0"/>
            <wp:positionH relativeFrom="column">
              <wp:posOffset>4834890</wp:posOffset>
            </wp:positionH>
            <wp:positionV relativeFrom="paragraph">
              <wp:posOffset>76200</wp:posOffset>
            </wp:positionV>
            <wp:extent cx="895350" cy="704850"/>
            <wp:effectExtent l="19050" t="0" r="0" b="0"/>
            <wp:wrapTight wrapText="bothSides">
              <wp:wrapPolygon edited="0">
                <wp:start x="-460" y="0"/>
                <wp:lineTo x="-460" y="21016"/>
                <wp:lineTo x="21600" y="21016"/>
                <wp:lineTo x="21600" y="0"/>
                <wp:lineTo x="-46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82D09">
        <w:rPr>
          <w:color w:val="000000" w:themeColor="text1"/>
        </w:rPr>
        <w:t xml:space="preserve">В однородное магнитное поле с индукцией </w:t>
      </w:r>
      <w:r w:rsidRPr="00682D09">
        <w:rPr>
          <w:iCs/>
          <w:color w:val="000000" w:themeColor="text1"/>
        </w:rPr>
        <w:t xml:space="preserve">B </w:t>
      </w:r>
      <w:r w:rsidRPr="00682D09">
        <w:rPr>
          <w:color w:val="000000" w:themeColor="text1"/>
        </w:rPr>
        <w:t>находятся три</w:t>
      </w:r>
      <w:r w:rsidRPr="00682D09">
        <w:rPr>
          <w:iCs/>
          <w:color w:val="000000" w:themeColor="text1"/>
        </w:rPr>
        <w:t xml:space="preserve"> </w:t>
      </w:r>
      <w:r w:rsidRPr="00682D09">
        <w:rPr>
          <w:color w:val="000000" w:themeColor="text1"/>
        </w:rPr>
        <w:t>протона, направления движения которых</w:t>
      </w:r>
      <w:r>
        <w:rPr>
          <w:color w:val="000000" w:themeColor="text1"/>
        </w:rPr>
        <w:t>,</w:t>
      </w:r>
      <w:r w:rsidRPr="00682D09">
        <w:rPr>
          <w:color w:val="000000" w:themeColor="text1"/>
        </w:rPr>
        <w:t xml:space="preserve"> изображены на рисунке.</w:t>
      </w:r>
      <w:r w:rsidRPr="00682D09">
        <w:rPr>
          <w:iCs/>
          <w:color w:val="000000" w:themeColor="text1"/>
        </w:rPr>
        <w:t xml:space="preserve"> </w:t>
      </w:r>
      <w:r w:rsidRPr="00682D09">
        <w:rPr>
          <w:color w:val="000000" w:themeColor="text1"/>
        </w:rPr>
        <w:t xml:space="preserve">На какой из протонов </w:t>
      </w:r>
      <w:r w:rsidRPr="00682D09">
        <w:rPr>
          <w:bCs/>
          <w:color w:val="000000" w:themeColor="text1"/>
        </w:rPr>
        <w:t xml:space="preserve">не действует </w:t>
      </w:r>
      <w:r w:rsidRPr="00682D09">
        <w:rPr>
          <w:color w:val="000000" w:themeColor="text1"/>
        </w:rPr>
        <w:t>сила со стороны</w:t>
      </w:r>
      <w:r w:rsidRPr="00682D09">
        <w:rPr>
          <w:iCs/>
          <w:color w:val="000000" w:themeColor="text1"/>
        </w:rPr>
        <w:t xml:space="preserve"> </w:t>
      </w:r>
      <w:r w:rsidRPr="00682D09">
        <w:rPr>
          <w:color w:val="000000" w:themeColor="text1"/>
        </w:rPr>
        <w:t>магнитного поля?</w:t>
      </w:r>
    </w:p>
    <w:p w:rsidR="00691798" w:rsidRDefault="00691798" w:rsidP="00691798">
      <w:pPr>
        <w:rPr>
          <w:color w:val="000000" w:themeColor="text1"/>
        </w:rPr>
      </w:pPr>
      <w:r w:rsidRPr="00682D09">
        <w:rPr>
          <w:color w:val="000000" w:themeColor="text1"/>
        </w:rPr>
        <w:t xml:space="preserve">                       а) 1         б) 2        в) 3               г) 1 и 2</w:t>
      </w:r>
    </w:p>
    <w:p w:rsidR="00691798" w:rsidRPr="00682D09" w:rsidRDefault="00691798" w:rsidP="00691798">
      <w:pPr>
        <w:rPr>
          <w:color w:val="000000" w:themeColor="text1"/>
        </w:rPr>
      </w:pPr>
    </w:p>
    <w:p w:rsidR="00691798" w:rsidRPr="00682D09" w:rsidRDefault="00691798" w:rsidP="00691798">
      <w:pPr>
        <w:numPr>
          <w:ilvl w:val="0"/>
          <w:numId w:val="7"/>
        </w:numPr>
        <w:rPr>
          <w:color w:val="000000" w:themeColor="text1"/>
        </w:rPr>
      </w:pPr>
      <w:r w:rsidRPr="00682D09">
        <w:rPr>
          <w:color w:val="000000" w:themeColor="text1"/>
        </w:rPr>
        <w:t>Чему равен магнитный поток Ф через контур площадью 20 см</w:t>
      </w:r>
      <w:proofErr w:type="gramStart"/>
      <w:r w:rsidRPr="00682D09">
        <w:rPr>
          <w:color w:val="000000" w:themeColor="text1"/>
          <w:vertAlign w:val="superscript"/>
        </w:rPr>
        <w:t>2</w:t>
      </w:r>
      <w:proofErr w:type="gramEnd"/>
      <w:r w:rsidRPr="00682D09">
        <w:rPr>
          <w:color w:val="000000" w:themeColor="text1"/>
        </w:rPr>
        <w:t xml:space="preserve"> в однородном магнитном поле с индукцией </w:t>
      </w:r>
      <w:r w:rsidRPr="00682D09">
        <w:rPr>
          <w:color w:val="000000" w:themeColor="text1"/>
          <w:position w:val="-4"/>
        </w:rPr>
        <w:object w:dxaOrig="240" w:dyaOrig="320">
          <v:shape id="_x0000_i1028" type="#_x0000_t75" style="width:12pt;height:15.75pt" o:ole="">
            <v:imagedata r:id="rId7" o:title=""/>
          </v:shape>
          <o:OLEObject Type="Embed" ProgID="Equation.3" ShapeID="_x0000_i1028" DrawAspect="Content" ObjectID="_1586313610" r:id="rId15"/>
        </w:object>
      </w:r>
      <w:r w:rsidRPr="00682D09">
        <w:rPr>
          <w:color w:val="000000" w:themeColor="text1"/>
        </w:rPr>
        <w:t xml:space="preserve">, равной 40 Тл, если угол между вектором индукции </w:t>
      </w:r>
      <w:r w:rsidRPr="00682D09">
        <w:rPr>
          <w:color w:val="000000" w:themeColor="text1"/>
          <w:position w:val="-4"/>
        </w:rPr>
        <w:object w:dxaOrig="240" w:dyaOrig="320">
          <v:shape id="_x0000_i1029" type="#_x0000_t75" style="width:12pt;height:15.75pt" o:ole="">
            <v:imagedata r:id="rId9" o:title=""/>
          </v:shape>
          <o:OLEObject Type="Embed" ProgID="Equation.3" ShapeID="_x0000_i1029" DrawAspect="Content" ObjectID="_1586313611" r:id="rId16"/>
        </w:object>
      </w:r>
      <w:r w:rsidRPr="00682D09">
        <w:rPr>
          <w:color w:val="000000" w:themeColor="text1"/>
        </w:rPr>
        <w:t xml:space="preserve"> и нормалью к плоскости контура равен 30 </w:t>
      </w:r>
      <w:r w:rsidRPr="00682D09">
        <w:rPr>
          <w:color w:val="000000" w:themeColor="text1"/>
          <w:vertAlign w:val="superscript"/>
        </w:rPr>
        <w:t>0</w:t>
      </w:r>
      <w:r w:rsidRPr="00682D09">
        <w:rPr>
          <w:color w:val="000000" w:themeColor="text1"/>
        </w:rPr>
        <w:t>?</w:t>
      </w:r>
    </w:p>
    <w:p w:rsidR="00691798" w:rsidRDefault="00691798" w:rsidP="00691798">
      <w:pPr>
        <w:pStyle w:val="a3"/>
        <w:rPr>
          <w:color w:val="000000" w:themeColor="text1"/>
        </w:rPr>
      </w:pPr>
      <w:r w:rsidRPr="00682D09">
        <w:rPr>
          <w:color w:val="000000" w:themeColor="text1"/>
        </w:rPr>
        <w:t xml:space="preserve">         а)</w:t>
      </w:r>
      <m:oMath>
        <m:r>
          <w:rPr>
            <w:rFonts w:ascii="Cambria Math" w:hAnsi="Cambria Math"/>
            <w:color w:val="000000" w:themeColor="text1"/>
          </w:rPr>
          <m:t xml:space="preserve"> 0,04</m:t>
        </m:r>
        <m:rad>
          <m:radPr>
            <m:degHide m:val="1"/>
            <m:ctrlPr>
              <w:rPr>
                <w:rFonts w:ascii="Cambria Math" w:hAnsi="Cambria Math"/>
                <w:color w:val="000000" w:themeColor="text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3</m:t>
            </m:r>
          </m:e>
        </m:rad>
        <m:r>
          <m:rPr>
            <m:sty m:val="p"/>
          </m:rPr>
          <w:rPr>
            <w:rFonts w:ascii="Cambria Math" w:hAnsi="Cambria Math"/>
            <w:color w:val="000000" w:themeColor="text1"/>
          </w:rPr>
          <m:t>Вб;</m:t>
        </m:r>
      </m:oMath>
      <w:r w:rsidRPr="00682D09">
        <w:rPr>
          <w:color w:val="000000" w:themeColor="text1"/>
        </w:rPr>
        <w:t xml:space="preserve"> 2  б)  10</w:t>
      </w:r>
      <w:r w:rsidRPr="00682D09">
        <w:rPr>
          <w:color w:val="000000" w:themeColor="text1"/>
          <w:vertAlign w:val="superscript"/>
        </w:rPr>
        <w:t xml:space="preserve">-2 </w:t>
      </w:r>
      <w:proofErr w:type="spellStart"/>
      <w:r w:rsidRPr="00682D09">
        <w:rPr>
          <w:color w:val="000000" w:themeColor="text1"/>
        </w:rPr>
        <w:t>Вб</w:t>
      </w:r>
      <w:proofErr w:type="spellEnd"/>
      <w:r w:rsidRPr="00682D09">
        <w:rPr>
          <w:color w:val="000000" w:themeColor="text1"/>
        </w:rPr>
        <w:t xml:space="preserve">;   в) 10 </w:t>
      </w:r>
      <w:proofErr w:type="spellStart"/>
      <w:r w:rsidRPr="00682D09">
        <w:rPr>
          <w:color w:val="000000" w:themeColor="text1"/>
        </w:rPr>
        <w:t>Вб</w:t>
      </w:r>
      <w:proofErr w:type="spellEnd"/>
      <w:r w:rsidRPr="00682D09">
        <w:rPr>
          <w:color w:val="000000" w:themeColor="text1"/>
        </w:rPr>
        <w:t xml:space="preserve">;   г) 10 </w:t>
      </w: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>√2</m:t>
        </m:r>
      </m:oMath>
      <w:r w:rsidRPr="00682D09">
        <w:rPr>
          <w:color w:val="000000" w:themeColor="text1"/>
        </w:rPr>
        <w:t xml:space="preserve"> Вб;    д) 4∙ 10</w:t>
      </w:r>
      <w:r w:rsidRPr="00682D09">
        <w:rPr>
          <w:color w:val="000000" w:themeColor="text1"/>
          <w:vertAlign w:val="superscript"/>
        </w:rPr>
        <w:t>-2</w:t>
      </w:r>
      <w:r>
        <w:rPr>
          <w:color w:val="000000" w:themeColor="text1"/>
          <w:vertAlign w:val="superscript"/>
        </w:rPr>
        <w:t xml:space="preserve"> </w:t>
      </w:r>
      <w:proofErr w:type="spellStart"/>
      <w:r w:rsidRPr="00682D09">
        <w:rPr>
          <w:color w:val="000000" w:themeColor="text1"/>
        </w:rPr>
        <w:t>Вб</w:t>
      </w:r>
      <w:proofErr w:type="spellEnd"/>
      <w:r w:rsidRPr="00682D09">
        <w:rPr>
          <w:color w:val="000000" w:themeColor="text1"/>
        </w:rPr>
        <w:t>.</w:t>
      </w:r>
    </w:p>
    <w:p w:rsidR="00691798" w:rsidRPr="00682D09" w:rsidRDefault="00691798" w:rsidP="00691798">
      <w:pPr>
        <w:pStyle w:val="a3"/>
        <w:rPr>
          <w:color w:val="000000" w:themeColor="text1"/>
        </w:rPr>
      </w:pPr>
    </w:p>
    <w:p w:rsidR="00691798" w:rsidRPr="00682D09" w:rsidRDefault="00691798" w:rsidP="00691798">
      <w:pPr>
        <w:numPr>
          <w:ilvl w:val="0"/>
          <w:numId w:val="7"/>
        </w:numPr>
        <w:rPr>
          <w:color w:val="000000" w:themeColor="text1"/>
        </w:rPr>
      </w:pPr>
      <w:r>
        <w:rPr>
          <w:color w:val="000000" w:themeColor="text1"/>
        </w:rPr>
        <w:t>Энергия   катушки</w:t>
      </w:r>
      <w:r w:rsidRPr="00682D09">
        <w:rPr>
          <w:color w:val="000000" w:themeColor="text1"/>
        </w:rPr>
        <w:t xml:space="preserve"> индуктивностью 4 Гн равн</w:t>
      </w:r>
      <w:r>
        <w:rPr>
          <w:color w:val="000000" w:themeColor="text1"/>
        </w:rPr>
        <w:t>а</w:t>
      </w:r>
      <w:r w:rsidRPr="00682D09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0,02 </w:t>
      </w:r>
      <w:proofErr w:type="spellStart"/>
      <w:r>
        <w:rPr>
          <w:color w:val="000000" w:themeColor="text1"/>
        </w:rPr>
        <w:t>Дж</w:t>
      </w:r>
      <w:proofErr w:type="gramStart"/>
      <w:r>
        <w:rPr>
          <w:color w:val="000000" w:themeColor="text1"/>
        </w:rPr>
        <w:t>.К</w:t>
      </w:r>
      <w:proofErr w:type="gramEnd"/>
      <w:r>
        <w:rPr>
          <w:color w:val="000000" w:themeColor="text1"/>
        </w:rPr>
        <w:t>акой</w:t>
      </w:r>
      <w:proofErr w:type="spellEnd"/>
      <w:r>
        <w:rPr>
          <w:color w:val="000000" w:themeColor="text1"/>
        </w:rPr>
        <w:t xml:space="preserve"> ток протекает по катушке</w:t>
      </w:r>
      <w:r w:rsidRPr="00682D09">
        <w:rPr>
          <w:color w:val="000000" w:themeColor="text1"/>
        </w:rPr>
        <w:t>?</w:t>
      </w:r>
    </w:p>
    <w:p w:rsidR="00691798" w:rsidRDefault="00691798" w:rsidP="00691798">
      <w:pPr>
        <w:rPr>
          <w:color w:val="000000" w:themeColor="text1"/>
        </w:rPr>
      </w:pPr>
      <w:r w:rsidRPr="00682D09">
        <w:rPr>
          <w:color w:val="000000" w:themeColor="text1"/>
        </w:rPr>
        <w:t xml:space="preserve">                 </w:t>
      </w:r>
      <w:r>
        <w:rPr>
          <w:color w:val="000000" w:themeColor="text1"/>
        </w:rPr>
        <w:t>а) 1</w:t>
      </w:r>
      <w:r w:rsidRPr="00682D09">
        <w:rPr>
          <w:color w:val="000000" w:themeColor="text1"/>
        </w:rPr>
        <w:t>00</w:t>
      </w:r>
      <w:proofErr w:type="gramStart"/>
      <w:r w:rsidRPr="00682D09">
        <w:rPr>
          <w:color w:val="000000" w:themeColor="text1"/>
        </w:rPr>
        <w:t xml:space="preserve"> </w:t>
      </w:r>
      <w:r>
        <w:rPr>
          <w:color w:val="000000" w:themeColor="text1"/>
        </w:rPr>
        <w:t>А</w:t>
      </w:r>
      <w:proofErr w:type="gramEnd"/>
      <w:r w:rsidRPr="00682D09">
        <w:rPr>
          <w:color w:val="000000" w:themeColor="text1"/>
        </w:rPr>
        <w:t>;   б) 25</w:t>
      </w: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>∙10</m:t>
        </m:r>
      </m:oMath>
      <w:r w:rsidRPr="00682D09">
        <w:rPr>
          <w:color w:val="000000" w:themeColor="text1"/>
          <w:vertAlign w:val="superscript"/>
        </w:rPr>
        <w:t xml:space="preserve">-3  </w:t>
      </w:r>
      <w:r>
        <w:rPr>
          <w:color w:val="000000" w:themeColor="text1"/>
        </w:rPr>
        <w:t>А</w:t>
      </w:r>
      <w:r w:rsidRPr="00682D09">
        <w:rPr>
          <w:color w:val="000000" w:themeColor="text1"/>
        </w:rPr>
        <w:t>;  в) 2</w:t>
      </w:r>
      <w:r>
        <w:rPr>
          <w:color w:val="000000" w:themeColor="text1"/>
        </w:rPr>
        <w:t>00</w:t>
      </w:r>
      <w:r w:rsidRPr="00682D09">
        <w:rPr>
          <w:color w:val="000000" w:themeColor="text1"/>
        </w:rPr>
        <w:t xml:space="preserve"> ∙10</w:t>
      </w:r>
      <w:r w:rsidRPr="00682D09">
        <w:rPr>
          <w:color w:val="000000" w:themeColor="text1"/>
          <w:vertAlign w:val="superscript"/>
        </w:rPr>
        <w:t xml:space="preserve">-2 </w:t>
      </w:r>
      <w:r>
        <w:rPr>
          <w:color w:val="000000" w:themeColor="text1"/>
        </w:rPr>
        <w:t>А</w:t>
      </w:r>
      <w:r w:rsidRPr="00682D09">
        <w:rPr>
          <w:color w:val="000000" w:themeColor="text1"/>
        </w:rPr>
        <w:t xml:space="preserve">;   г)  </w:t>
      </w:r>
      <w:r>
        <w:rPr>
          <w:color w:val="000000" w:themeColor="text1"/>
        </w:rPr>
        <w:t>100</w:t>
      </w:r>
      <w:r w:rsidRPr="00682D09">
        <w:rPr>
          <w:color w:val="000000" w:themeColor="text1"/>
        </w:rPr>
        <w:t xml:space="preserve">∙10 </w:t>
      </w:r>
      <w:r>
        <w:rPr>
          <w:color w:val="000000" w:themeColor="text1"/>
          <w:vertAlign w:val="superscript"/>
        </w:rPr>
        <w:t>-3</w:t>
      </w:r>
      <w:r w:rsidRPr="00682D09">
        <w:rPr>
          <w:color w:val="000000" w:themeColor="text1"/>
          <w:vertAlign w:val="superscript"/>
        </w:rPr>
        <w:t xml:space="preserve"> </w:t>
      </w:r>
      <w:r>
        <w:rPr>
          <w:color w:val="000000" w:themeColor="text1"/>
        </w:rPr>
        <w:t>А;    д) 2</w:t>
      </w:r>
      <w:r w:rsidRPr="00682D09">
        <w:rPr>
          <w:color w:val="000000" w:themeColor="text1"/>
        </w:rPr>
        <w:t>∙10</w:t>
      </w:r>
      <w:r>
        <w:rPr>
          <w:color w:val="000000" w:themeColor="text1"/>
          <w:vertAlign w:val="superscript"/>
        </w:rPr>
        <w:t>4</w:t>
      </w:r>
      <w:r w:rsidRPr="00682D09">
        <w:rPr>
          <w:color w:val="000000" w:themeColor="text1"/>
          <w:vertAlign w:val="superscript"/>
        </w:rPr>
        <w:t xml:space="preserve"> </w:t>
      </w:r>
      <w:r>
        <w:rPr>
          <w:color w:val="000000" w:themeColor="text1"/>
        </w:rPr>
        <w:t>А</w:t>
      </w:r>
      <w:r w:rsidRPr="00682D09">
        <w:rPr>
          <w:color w:val="000000" w:themeColor="text1"/>
        </w:rPr>
        <w:t>.</w:t>
      </w:r>
    </w:p>
    <w:p w:rsidR="00691798" w:rsidRPr="00682D09" w:rsidRDefault="00691798" w:rsidP="00691798">
      <w:pPr>
        <w:rPr>
          <w:color w:val="000000" w:themeColor="text1"/>
        </w:rPr>
      </w:pPr>
    </w:p>
    <w:p w:rsidR="00691798" w:rsidRPr="00682D09" w:rsidRDefault="00691798" w:rsidP="00691798">
      <w:pPr>
        <w:numPr>
          <w:ilvl w:val="0"/>
          <w:numId w:val="7"/>
        </w:numPr>
        <w:rPr>
          <w:color w:val="000000" w:themeColor="text1"/>
        </w:rPr>
      </w:pPr>
      <w:r w:rsidRPr="00682D09">
        <w:rPr>
          <w:color w:val="000000" w:themeColor="text1"/>
        </w:rPr>
        <w:t>Амплитуда гармонических колебаний напряжения равна 20 В. Чему равно действующее значение переменного напряжения?</w:t>
      </w:r>
    </w:p>
    <w:p w:rsidR="00691798" w:rsidRPr="00682D09" w:rsidRDefault="00691798" w:rsidP="00691798">
      <w:pPr>
        <w:rPr>
          <w:color w:val="000000" w:themeColor="text1"/>
        </w:rPr>
      </w:pPr>
      <w:r w:rsidRPr="00682D09">
        <w:rPr>
          <w:color w:val="000000" w:themeColor="text1"/>
        </w:rPr>
        <w:t xml:space="preserve">                а</w:t>
      </w:r>
      <w:r w:rsidRPr="005A4FC1">
        <w:rPr>
          <w:color w:val="000000" w:themeColor="text1"/>
          <w:sz w:val="28"/>
          <w:szCs w:val="28"/>
        </w:rPr>
        <w:t xml:space="preserve">) 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20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  <w:szCs w:val="28"/>
              </w:rPr>
              <m:t>√2</m:t>
            </m:r>
            <w:proofErr w:type="gramStart"/>
          </m:den>
        </m:f>
      </m:oMath>
      <w:r w:rsidRPr="00682D09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</w:t>
      </w:r>
      <w:r w:rsidRPr="00682D09">
        <w:rPr>
          <w:color w:val="000000" w:themeColor="text1"/>
        </w:rPr>
        <w:t>В</w:t>
      </w:r>
      <w:proofErr w:type="gramEnd"/>
      <w:r w:rsidRPr="00682D09">
        <w:rPr>
          <w:color w:val="000000" w:themeColor="text1"/>
        </w:rPr>
        <w:t>;   б) 20  В;   в)  10 В;  г) 20</w:t>
      </w:r>
      <w:r w:rsidRPr="00682D09">
        <w:rPr>
          <w:color w:val="000000" w:themeColor="text1"/>
          <w:lang w:val="en-US"/>
        </w:rPr>
        <w:t>c</w:t>
      </w:r>
      <w:r w:rsidRPr="00682D09">
        <w:rPr>
          <w:color w:val="000000" w:themeColor="text1"/>
        </w:rPr>
        <w:t>о</w:t>
      </w:r>
      <w:r w:rsidRPr="00682D09">
        <w:rPr>
          <w:color w:val="000000" w:themeColor="text1"/>
          <w:lang w:val="en-US"/>
        </w:rPr>
        <w:t>s</w:t>
      </w:r>
      <w:r w:rsidRPr="00682D09">
        <w:rPr>
          <w:color w:val="000000" w:themeColor="text1"/>
        </w:rPr>
        <w:t xml:space="preserve"> </w:t>
      </w: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>ω</m:t>
        </m:r>
      </m:oMath>
      <w:r w:rsidRPr="00682D09">
        <w:rPr>
          <w:color w:val="000000" w:themeColor="text1"/>
          <w:lang w:val="en-US"/>
        </w:rPr>
        <w:t>t</w:t>
      </w:r>
      <w:r w:rsidRPr="00682D09">
        <w:rPr>
          <w:color w:val="000000" w:themeColor="text1"/>
        </w:rPr>
        <w:t xml:space="preserve"> В;  д)  0  В.</w:t>
      </w:r>
    </w:p>
    <w:p w:rsidR="00691798" w:rsidRPr="00682D09" w:rsidRDefault="00691798" w:rsidP="00691798">
      <w:pPr>
        <w:numPr>
          <w:ilvl w:val="0"/>
          <w:numId w:val="7"/>
        </w:numPr>
        <w:rPr>
          <w:color w:val="000000" w:themeColor="text1"/>
        </w:rPr>
      </w:pPr>
      <w:r w:rsidRPr="00682D09">
        <w:rPr>
          <w:color w:val="000000" w:themeColor="text1"/>
        </w:rPr>
        <w:t>Сила тока в первичной обмотке трансформатора равно 0,5</w:t>
      </w:r>
      <w:proofErr w:type="gramStart"/>
      <w:r w:rsidRPr="00682D09">
        <w:rPr>
          <w:color w:val="000000" w:themeColor="text1"/>
        </w:rPr>
        <w:t xml:space="preserve"> А</w:t>
      </w:r>
      <w:proofErr w:type="gramEnd"/>
      <w:r w:rsidRPr="00682D09">
        <w:rPr>
          <w:color w:val="000000" w:themeColor="text1"/>
        </w:rPr>
        <w:t>, напряжение на клеммах 220 В, коэффициент трансформации 22. Определите напряжение на клеммах вторичной цепи. Тепловыми потерями пренебречь.</w:t>
      </w:r>
    </w:p>
    <w:p w:rsidR="00691798" w:rsidRPr="00682D09" w:rsidRDefault="00691798" w:rsidP="00691798">
      <w:pPr>
        <w:rPr>
          <w:color w:val="000000" w:themeColor="text1"/>
        </w:rPr>
      </w:pPr>
      <w:r w:rsidRPr="00682D09">
        <w:rPr>
          <w:color w:val="000000" w:themeColor="text1"/>
        </w:rPr>
        <w:t xml:space="preserve">                 а)  5</w:t>
      </w:r>
      <w:proofErr w:type="gramStart"/>
      <w:r w:rsidRPr="00682D09">
        <w:rPr>
          <w:color w:val="000000" w:themeColor="text1"/>
        </w:rPr>
        <w:t xml:space="preserve"> В</w:t>
      </w:r>
      <w:proofErr w:type="gramEnd"/>
      <w:r w:rsidRPr="00682D09">
        <w:rPr>
          <w:color w:val="000000" w:themeColor="text1"/>
        </w:rPr>
        <w:t xml:space="preserve">;    б) 10 В;   в)  110 В;   г)  22 В;    д) 80 В. </w:t>
      </w:r>
    </w:p>
    <w:p w:rsidR="00691798" w:rsidRPr="00682D09" w:rsidRDefault="00691798" w:rsidP="00691798">
      <w:pPr>
        <w:numPr>
          <w:ilvl w:val="0"/>
          <w:numId w:val="7"/>
        </w:numPr>
        <w:rPr>
          <w:color w:val="000000" w:themeColor="text1"/>
        </w:rPr>
      </w:pPr>
      <w:r w:rsidRPr="00682D09">
        <w:rPr>
          <w:color w:val="000000" w:themeColor="text1"/>
        </w:rPr>
        <w:t>Волну, в которой колебания происходят вдоль линии перемещения волны, называют…</w:t>
      </w:r>
    </w:p>
    <w:p w:rsidR="00691798" w:rsidRPr="00682D09" w:rsidRDefault="00691798" w:rsidP="00691798">
      <w:pPr>
        <w:numPr>
          <w:ilvl w:val="1"/>
          <w:numId w:val="7"/>
        </w:numPr>
        <w:rPr>
          <w:color w:val="000000" w:themeColor="text1"/>
        </w:rPr>
        <w:sectPr w:rsidR="00691798" w:rsidRPr="00682D09" w:rsidSect="00117BB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91798" w:rsidRPr="00682D09" w:rsidRDefault="00691798" w:rsidP="00691798">
      <w:pPr>
        <w:ind w:left="1440" w:hanging="447"/>
        <w:rPr>
          <w:color w:val="000000" w:themeColor="text1"/>
        </w:rPr>
      </w:pPr>
      <w:r w:rsidRPr="00682D09">
        <w:rPr>
          <w:color w:val="000000" w:themeColor="text1"/>
        </w:rPr>
        <w:lastRenderedPageBreak/>
        <w:t>а)…продольной волной;</w:t>
      </w:r>
    </w:p>
    <w:p w:rsidR="00691798" w:rsidRPr="00682D09" w:rsidRDefault="00691798" w:rsidP="00691798">
      <w:pPr>
        <w:pStyle w:val="a3"/>
        <w:ind w:left="1440" w:hanging="447"/>
        <w:rPr>
          <w:color w:val="000000" w:themeColor="text1"/>
        </w:rPr>
      </w:pPr>
      <w:r w:rsidRPr="00682D09">
        <w:rPr>
          <w:color w:val="000000" w:themeColor="text1"/>
        </w:rPr>
        <w:t>б)   …поперечной волной;</w:t>
      </w:r>
    </w:p>
    <w:p w:rsidR="00691798" w:rsidRPr="00EC2DCD" w:rsidRDefault="00691798" w:rsidP="00691798">
      <w:pPr>
        <w:pStyle w:val="a3"/>
        <w:ind w:left="1440" w:hanging="447"/>
        <w:rPr>
          <w:color w:val="000000" w:themeColor="text1"/>
        </w:rPr>
      </w:pPr>
      <w:r w:rsidRPr="00682D09">
        <w:rPr>
          <w:color w:val="000000" w:themeColor="text1"/>
        </w:rPr>
        <w:t>в)   …электромагнитной волной;</w:t>
      </w:r>
    </w:p>
    <w:p w:rsidR="00691798" w:rsidRPr="00682D09" w:rsidRDefault="00691798" w:rsidP="00691798">
      <w:pPr>
        <w:rPr>
          <w:color w:val="000000" w:themeColor="text1"/>
        </w:rPr>
      </w:pPr>
      <w:r w:rsidRPr="00682D09">
        <w:rPr>
          <w:color w:val="000000" w:themeColor="text1"/>
        </w:rPr>
        <w:lastRenderedPageBreak/>
        <w:t>г)   …механической волной;</w:t>
      </w:r>
    </w:p>
    <w:p w:rsidR="00691798" w:rsidRPr="00682D09" w:rsidRDefault="00691798" w:rsidP="00691798">
      <w:pPr>
        <w:rPr>
          <w:color w:val="000000" w:themeColor="text1"/>
        </w:rPr>
      </w:pPr>
      <w:r w:rsidRPr="00682D09">
        <w:rPr>
          <w:color w:val="000000" w:themeColor="text1"/>
        </w:rPr>
        <w:t>д)   … звуковой волной.</w:t>
      </w:r>
    </w:p>
    <w:p w:rsidR="00691798" w:rsidRPr="00682D09" w:rsidRDefault="00691798" w:rsidP="00691798">
      <w:pPr>
        <w:rPr>
          <w:color w:val="000000" w:themeColor="text1"/>
        </w:rPr>
        <w:sectPr w:rsidR="00691798" w:rsidRPr="00682D09" w:rsidSect="001B2A81">
          <w:type w:val="continuous"/>
          <w:pgSz w:w="11906" w:h="16838"/>
          <w:pgMar w:top="1134" w:right="850" w:bottom="1134" w:left="1701" w:header="708" w:footer="708" w:gutter="0"/>
          <w:cols w:num="2" w:space="283"/>
          <w:docGrid w:linePitch="360"/>
        </w:sectPr>
      </w:pPr>
    </w:p>
    <w:p w:rsidR="00691798" w:rsidRPr="00EC2DCD" w:rsidRDefault="00691798" w:rsidP="00691798">
      <w:pPr>
        <w:pStyle w:val="a3"/>
        <w:numPr>
          <w:ilvl w:val="0"/>
          <w:numId w:val="7"/>
        </w:numPr>
        <w:tabs>
          <w:tab w:val="left" w:pos="284"/>
        </w:tabs>
        <w:rPr>
          <w:color w:val="000000" w:themeColor="text1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662336" behindDoc="1" locked="0" layoutInCell="1" allowOverlap="1" wp14:anchorId="520759E5" wp14:editId="7F107A55">
            <wp:simplePos x="0" y="0"/>
            <wp:positionH relativeFrom="column">
              <wp:posOffset>4539615</wp:posOffset>
            </wp:positionH>
            <wp:positionV relativeFrom="paragraph">
              <wp:posOffset>3810</wp:posOffset>
            </wp:positionV>
            <wp:extent cx="1191895" cy="952500"/>
            <wp:effectExtent l="19050" t="0" r="8255" b="0"/>
            <wp:wrapTight wrapText="bothSides">
              <wp:wrapPolygon edited="0">
                <wp:start x="-345" y="0"/>
                <wp:lineTo x="-345" y="21168"/>
                <wp:lineTo x="21750" y="21168"/>
                <wp:lineTo x="21750" y="0"/>
                <wp:lineTo x="-345" y="0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72938" b="40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189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0000" w:themeColor="text1"/>
        </w:rPr>
        <w:t xml:space="preserve">Учитель продемонстрировал </w:t>
      </w:r>
      <w:r w:rsidRPr="00EC2DCD">
        <w:rPr>
          <w:color w:val="000000" w:themeColor="text1"/>
        </w:rPr>
        <w:t xml:space="preserve"> опыт по преломлению света в стеклянной пластине, находящейся в воздухе. </w:t>
      </w:r>
      <w:r>
        <w:rPr>
          <w:color w:val="000000" w:themeColor="text1"/>
        </w:rPr>
        <w:t xml:space="preserve">Вам необходимо определить, чему </w:t>
      </w:r>
      <w:r w:rsidRPr="00EC2DCD">
        <w:rPr>
          <w:color w:val="000000" w:themeColor="text1"/>
        </w:rPr>
        <w:t xml:space="preserve"> равен</w:t>
      </w:r>
      <w:r>
        <w:rPr>
          <w:color w:val="000000" w:themeColor="text1"/>
        </w:rPr>
        <w:t xml:space="preserve"> показатель </w:t>
      </w:r>
      <w:r w:rsidRPr="00EC2DCD">
        <w:rPr>
          <w:color w:val="000000" w:themeColor="text1"/>
        </w:rPr>
        <w:t xml:space="preserve"> преломления стекла </w:t>
      </w:r>
      <w:r>
        <w:rPr>
          <w:color w:val="000000" w:themeColor="text1"/>
        </w:rPr>
        <w:t xml:space="preserve">в проведенном  опыте. </w:t>
      </w:r>
    </w:p>
    <w:p w:rsidR="00691798" w:rsidRPr="00BD5127" w:rsidRDefault="00691798" w:rsidP="00691798">
      <w:pPr>
        <w:ind w:left="1855"/>
        <w:jc w:val="center"/>
        <w:rPr>
          <w:color w:val="000000" w:themeColor="text1"/>
          <w:sz w:val="28"/>
          <w:szCs w:val="28"/>
        </w:rPr>
      </w:pPr>
      <m:oMath>
        <m:r>
          <w:rPr>
            <w:rFonts w:ascii="Cambria Math" w:hAnsi="Cambria Math"/>
            <w:color w:val="000000" w:themeColor="text1"/>
            <w:sz w:val="28"/>
            <w:szCs w:val="28"/>
          </w:rPr>
          <m:t>а)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  <w:color w:val="000000" w:themeColor="text1"/>
                    <w:sz w:val="28"/>
                    <w:szCs w:val="28"/>
                    <w:lang w:val="en-US"/>
                  </w:rPr>
                  <m:t>sin</m:t>
                </m:r>
              </m:fName>
              <m:e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/>
                        <w:color w:val="000000" w:themeColor="text1"/>
                        <w:sz w:val="28"/>
                        <w:szCs w:val="28"/>
                      </w:rPr>
                      <m:t>70</m:t>
                    </m:r>
                  </m:e>
                  <m:sup>
                    <m:r>
                      <w:rPr>
                        <w:rFonts w:ascii="Cambria Math"/>
                        <w:color w:val="000000" w:themeColor="text1"/>
                        <w:sz w:val="28"/>
                        <w:szCs w:val="28"/>
                      </w:rPr>
                      <m:t>0</m:t>
                    </m:r>
                  </m:sup>
                </m:sSup>
              </m:e>
            </m:func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func>
                  <m:func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  <w:color w:val="000000" w:themeColor="text1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  <w:color w:val="000000" w:themeColor="text1"/>
                        <w:sz w:val="28"/>
                        <w:szCs w:val="28"/>
                      </w:rPr>
                      <m:t>40</m:t>
                    </m:r>
                  </m:e>
                </m:func>
              </m:e>
              <m:sup>
                <m:r>
                  <w:rPr>
                    <w:rFonts w:ascii="Cambria Math"/>
                    <w:color w:val="000000" w:themeColor="text1"/>
                    <w:sz w:val="28"/>
                    <w:szCs w:val="28"/>
                  </w:rPr>
                  <m:t>0</m:t>
                </m:r>
              </m:sup>
            </m:sSup>
          </m:den>
        </m:f>
      </m:oMath>
      <w:r w:rsidRPr="00BD5127"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>б</w:t>
      </w:r>
      <w:r w:rsidRPr="00BD5127">
        <w:rPr>
          <w:color w:val="000000" w:themeColor="text1"/>
          <w:sz w:val="28"/>
          <w:szCs w:val="28"/>
        </w:rPr>
        <w:t xml:space="preserve">)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  <w:color w:val="000000" w:themeColor="text1"/>
                    <w:sz w:val="28"/>
                    <w:szCs w:val="28"/>
                    <w:lang w:val="en-US"/>
                  </w:rPr>
                  <m:t>sin</m:t>
                </m:r>
              </m:fName>
              <m:e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/>
                        <w:color w:val="000000" w:themeColor="text1"/>
                        <w:sz w:val="28"/>
                        <w:szCs w:val="28"/>
                      </w:rPr>
                      <m:t>40</m:t>
                    </m:r>
                  </m:e>
                  <m:sup>
                    <m:r>
                      <w:rPr>
                        <w:rFonts w:ascii="Cambria Math"/>
                        <w:color w:val="000000" w:themeColor="text1"/>
                        <w:sz w:val="28"/>
                        <w:szCs w:val="28"/>
                      </w:rPr>
                      <m:t>0</m:t>
                    </m:r>
                  </m:sup>
                </m:sSup>
              </m:e>
            </m:func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func>
                  <m:func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  <w:color w:val="000000" w:themeColor="text1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  <w:color w:val="000000" w:themeColor="text1"/>
                        <w:sz w:val="28"/>
                        <w:szCs w:val="28"/>
                      </w:rPr>
                      <m:t>20</m:t>
                    </m:r>
                  </m:e>
                </m:func>
              </m:e>
              <m:sup>
                <m:r>
                  <w:rPr>
                    <w:rFonts w:ascii="Cambria Math"/>
                    <w:color w:val="000000" w:themeColor="text1"/>
                    <w:sz w:val="28"/>
                    <w:szCs w:val="28"/>
                  </w:rPr>
                  <m:t>0</m:t>
                </m:r>
              </m:sup>
            </m:sSup>
          </m:den>
        </m:f>
      </m:oMath>
      <w:r w:rsidRPr="00BD5127">
        <w:rPr>
          <w:color w:val="000000" w:themeColor="text1"/>
          <w:sz w:val="28"/>
          <w:szCs w:val="28"/>
        </w:rPr>
        <w:t xml:space="preserve">   </w:t>
      </w:r>
      <w:r>
        <w:rPr>
          <w:color w:val="000000" w:themeColor="text1"/>
          <w:sz w:val="28"/>
          <w:szCs w:val="28"/>
        </w:rPr>
        <w:t>в</w:t>
      </w:r>
      <w:r w:rsidRPr="00BD5127">
        <w:rPr>
          <w:color w:val="000000" w:themeColor="text1"/>
          <w:sz w:val="28"/>
          <w:szCs w:val="28"/>
        </w:rPr>
        <w:t>)</w:t>
      </w:r>
      <m:oMath>
        <m:r>
          <w:rPr>
            <w:rFonts w:ascii="Cambria Math"/>
            <w:color w:val="000000" w:themeColor="text1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  <w:color w:val="000000" w:themeColor="text1"/>
                    <w:sz w:val="28"/>
                    <w:szCs w:val="28"/>
                    <w:lang w:val="en-US"/>
                  </w:rPr>
                  <m:t>sin</m:t>
                </m:r>
              </m:fName>
              <m:e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/>
                        <w:color w:val="000000" w:themeColor="text1"/>
                        <w:sz w:val="28"/>
                        <w:szCs w:val="28"/>
                      </w:rPr>
                      <m:t>20</m:t>
                    </m:r>
                  </m:e>
                  <m:sup>
                    <m:r>
                      <w:rPr>
                        <w:rFonts w:ascii="Cambria Math"/>
                        <w:color w:val="000000" w:themeColor="text1"/>
                        <w:sz w:val="28"/>
                        <w:szCs w:val="28"/>
                      </w:rPr>
                      <m:t>0</m:t>
                    </m:r>
                  </m:sup>
                </m:sSup>
              </m:e>
            </m:func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func>
                  <m:func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  <w:color w:val="000000" w:themeColor="text1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  <w:color w:val="000000" w:themeColor="text1"/>
                        <w:sz w:val="28"/>
                        <w:szCs w:val="28"/>
                      </w:rPr>
                      <m:t>40</m:t>
                    </m:r>
                  </m:e>
                </m:func>
              </m:e>
              <m:sup>
                <m:r>
                  <w:rPr>
                    <w:rFonts w:ascii="Cambria Math"/>
                    <w:color w:val="000000" w:themeColor="text1"/>
                    <w:sz w:val="28"/>
                    <w:szCs w:val="28"/>
                  </w:rPr>
                  <m:t>0</m:t>
                </m:r>
              </m:sup>
            </m:sSup>
          </m:den>
        </m:f>
      </m:oMath>
      <w:r w:rsidRPr="00BD5127">
        <w:rPr>
          <w:color w:val="000000" w:themeColor="text1"/>
          <w:sz w:val="28"/>
          <w:szCs w:val="28"/>
        </w:rPr>
        <w:t xml:space="preserve">   </w:t>
      </w:r>
      <w:r>
        <w:rPr>
          <w:color w:val="000000" w:themeColor="text1"/>
          <w:sz w:val="28"/>
          <w:szCs w:val="28"/>
        </w:rPr>
        <w:t>г</w:t>
      </w:r>
      <w:r w:rsidRPr="00BD5127">
        <w:rPr>
          <w:color w:val="000000" w:themeColor="text1"/>
          <w:sz w:val="28"/>
          <w:szCs w:val="28"/>
        </w:rPr>
        <w:t>)</w:t>
      </w:r>
      <m:oMath>
        <m:r>
          <w:rPr>
            <w:rFonts w:ascii="Cambria Math"/>
            <w:color w:val="000000" w:themeColor="text1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  <w:color w:val="000000" w:themeColor="text1"/>
                    <w:sz w:val="28"/>
                    <w:szCs w:val="28"/>
                    <w:lang w:val="en-US"/>
                  </w:rPr>
                  <m:t>sin</m:t>
                </m:r>
              </m:fName>
              <m:e>
                <m:sSup>
                  <m:s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/>
                        <w:color w:val="000000" w:themeColor="text1"/>
                        <w:sz w:val="28"/>
                        <w:szCs w:val="28"/>
                      </w:rPr>
                      <m:t>50</m:t>
                    </m:r>
                  </m:e>
                  <m:sup>
                    <m:r>
                      <w:rPr>
                        <w:rFonts w:ascii="Cambria Math"/>
                        <w:color w:val="000000" w:themeColor="text1"/>
                        <w:sz w:val="28"/>
                        <w:szCs w:val="28"/>
                      </w:rPr>
                      <m:t>0</m:t>
                    </m:r>
                  </m:sup>
                </m:sSup>
              </m:e>
            </m:func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  <w:szCs w:val="28"/>
                  </w:rPr>
                </m:ctrlPr>
              </m:sSupPr>
              <m:e>
                <m:func>
                  <m:func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  <w:szCs w:val="28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  <w:color w:val="000000" w:themeColor="text1"/>
                        <w:sz w:val="28"/>
                        <w:szCs w:val="28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  <w:color w:val="000000" w:themeColor="text1"/>
                        <w:sz w:val="28"/>
                        <w:szCs w:val="28"/>
                      </w:rPr>
                      <m:t>20</m:t>
                    </m:r>
                  </m:e>
                </m:func>
              </m:e>
              <m:sup>
                <m:r>
                  <w:rPr>
                    <w:rFonts w:ascii="Cambria Math"/>
                    <w:color w:val="000000" w:themeColor="text1"/>
                    <w:sz w:val="28"/>
                    <w:szCs w:val="28"/>
                  </w:rPr>
                  <m:t>0</m:t>
                </m:r>
              </m:sup>
            </m:sSup>
          </m:den>
        </m:f>
      </m:oMath>
      <w:r w:rsidRPr="00BD5127">
        <w:rPr>
          <w:color w:val="000000" w:themeColor="text1"/>
          <w:sz w:val="28"/>
          <w:szCs w:val="28"/>
        </w:rPr>
        <w:t xml:space="preserve"> </w:t>
      </w:r>
    </w:p>
    <w:p w:rsidR="00691798" w:rsidRPr="00C60DE9" w:rsidRDefault="00691798" w:rsidP="00691798">
      <w:pPr>
        <w:pStyle w:val="a3"/>
        <w:jc w:val="center"/>
        <w:rPr>
          <w:color w:val="000000" w:themeColor="text1"/>
          <w:sz w:val="28"/>
          <w:szCs w:val="28"/>
        </w:rPr>
      </w:pPr>
    </w:p>
    <w:p w:rsidR="00691798" w:rsidRPr="00895AF9" w:rsidRDefault="00691798" w:rsidP="00691798">
      <w:pPr>
        <w:pStyle w:val="a3"/>
        <w:numPr>
          <w:ilvl w:val="0"/>
          <w:numId w:val="7"/>
        </w:numPr>
        <w:rPr>
          <w:color w:val="000000" w:themeColor="text1"/>
        </w:rPr>
      </w:pPr>
      <w:r w:rsidRPr="00895AF9">
        <w:rPr>
          <w:color w:val="000000" w:themeColor="text1"/>
        </w:rPr>
        <w:t>Расположите перечисленные ниже виды электромагнитных излучений в порядке   увеличения длины волны:</w:t>
      </w:r>
    </w:p>
    <w:p w:rsidR="00691798" w:rsidRPr="00682D09" w:rsidRDefault="00691798" w:rsidP="00691798">
      <w:pPr>
        <w:numPr>
          <w:ilvl w:val="0"/>
          <w:numId w:val="8"/>
        </w:numPr>
        <w:ind w:left="1276" w:hanging="283"/>
        <w:rPr>
          <w:color w:val="000000" w:themeColor="text1"/>
        </w:rPr>
        <w:sectPr w:rsidR="00691798" w:rsidRPr="00682D09" w:rsidSect="00117BB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91798" w:rsidRPr="0033012E" w:rsidRDefault="00691798" w:rsidP="00691798">
      <w:pPr>
        <w:tabs>
          <w:tab w:val="left" w:pos="3261"/>
        </w:tabs>
        <w:ind w:left="360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а)  </w:t>
      </w:r>
      <w:r w:rsidRPr="0033012E">
        <w:rPr>
          <w:color w:val="000000" w:themeColor="text1"/>
        </w:rPr>
        <w:t>видимый свет;</w:t>
      </w:r>
    </w:p>
    <w:p w:rsidR="00691798" w:rsidRPr="0033012E" w:rsidRDefault="00691798" w:rsidP="00691798">
      <w:pPr>
        <w:ind w:left="360"/>
        <w:rPr>
          <w:color w:val="000000" w:themeColor="text1"/>
        </w:rPr>
      </w:pPr>
      <w:r>
        <w:rPr>
          <w:color w:val="000000" w:themeColor="text1"/>
        </w:rPr>
        <w:t xml:space="preserve">б)  </w:t>
      </w:r>
      <w:r w:rsidRPr="0033012E">
        <w:rPr>
          <w:color w:val="000000" w:themeColor="text1"/>
        </w:rPr>
        <w:t>ультрафиолетовое излучение;</w:t>
      </w:r>
    </w:p>
    <w:p w:rsidR="00691798" w:rsidRPr="00682D09" w:rsidRDefault="00691798" w:rsidP="00691798">
      <w:pPr>
        <w:ind w:left="992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в) </w:t>
      </w:r>
      <w:r w:rsidRPr="00682D09">
        <w:rPr>
          <w:color w:val="000000" w:themeColor="text1"/>
        </w:rPr>
        <w:t>инфракрасное излучение;</w:t>
      </w:r>
    </w:p>
    <w:p w:rsidR="00691798" w:rsidRPr="00895AF9" w:rsidRDefault="00691798" w:rsidP="00691798">
      <w:pPr>
        <w:ind w:left="992"/>
        <w:rPr>
          <w:color w:val="000000" w:themeColor="text1"/>
        </w:rPr>
      </w:pPr>
      <w:r>
        <w:rPr>
          <w:color w:val="000000" w:themeColor="text1"/>
        </w:rPr>
        <w:t xml:space="preserve">г) </w:t>
      </w:r>
      <w:r w:rsidRPr="00682D09">
        <w:rPr>
          <w:color w:val="000000" w:themeColor="text1"/>
        </w:rPr>
        <w:t>радиоволны</w:t>
      </w:r>
      <w:r>
        <w:rPr>
          <w:color w:val="000000" w:themeColor="text1"/>
        </w:rPr>
        <w:t>.</w:t>
      </w:r>
    </w:p>
    <w:p w:rsidR="00691798" w:rsidRPr="00682D09" w:rsidRDefault="00691798" w:rsidP="00691798">
      <w:pPr>
        <w:rPr>
          <w:color w:val="000000" w:themeColor="text1"/>
        </w:rPr>
        <w:sectPr w:rsidR="00691798" w:rsidRPr="00682D09" w:rsidSect="001605DE">
          <w:type w:val="continuous"/>
          <w:pgSz w:w="11906" w:h="16838"/>
          <w:pgMar w:top="1134" w:right="850" w:bottom="1134" w:left="1701" w:header="708" w:footer="708" w:gutter="0"/>
          <w:cols w:num="2" w:space="3"/>
          <w:docGrid w:linePitch="360"/>
        </w:sectPr>
      </w:pPr>
    </w:p>
    <w:p w:rsidR="00691798" w:rsidRPr="00895AF9" w:rsidRDefault="00691798" w:rsidP="00691798">
      <w:pPr>
        <w:pStyle w:val="a3"/>
        <w:rPr>
          <w:color w:val="000000" w:themeColor="text1"/>
        </w:rPr>
      </w:pPr>
    </w:p>
    <w:p w:rsidR="00691798" w:rsidRPr="00682D09" w:rsidRDefault="00691798" w:rsidP="00691798">
      <w:pPr>
        <w:pStyle w:val="a3"/>
        <w:numPr>
          <w:ilvl w:val="0"/>
          <w:numId w:val="7"/>
        </w:numPr>
        <w:rPr>
          <w:color w:val="000000" w:themeColor="text1"/>
        </w:rPr>
      </w:pPr>
      <w:r w:rsidRPr="00682D09">
        <w:rPr>
          <w:color w:val="000000" w:themeColor="text1"/>
        </w:rPr>
        <w:t xml:space="preserve">Кто из перечисленных ниже учёных предложил одну из первых моделей атома?  </w:t>
      </w:r>
    </w:p>
    <w:p w:rsidR="00691798" w:rsidRPr="00AE7802" w:rsidRDefault="00691798" w:rsidP="00691798">
      <w:pPr>
        <w:ind w:left="1080"/>
        <w:rPr>
          <w:color w:val="000000" w:themeColor="text1"/>
        </w:rPr>
      </w:pPr>
      <w:r w:rsidRPr="00AE7802">
        <w:rPr>
          <w:color w:val="000000" w:themeColor="text1"/>
        </w:rPr>
        <w:t>а) Н. Бор; б)  Д. Томсон;  в) А. Эйнштейн;  г) Э. Резерфорд;  д)  Т. Юнг.</w:t>
      </w:r>
    </w:p>
    <w:p w:rsidR="00691798" w:rsidRPr="00682D09" w:rsidRDefault="00691798" w:rsidP="00691798">
      <w:pPr>
        <w:pStyle w:val="a3"/>
        <w:ind w:left="1440"/>
        <w:rPr>
          <w:color w:val="000000" w:themeColor="text1"/>
        </w:rPr>
      </w:pPr>
    </w:p>
    <w:p w:rsidR="00691798" w:rsidRPr="00682D09" w:rsidRDefault="00691798" w:rsidP="00691798">
      <w:pPr>
        <w:pStyle w:val="a3"/>
        <w:numPr>
          <w:ilvl w:val="0"/>
          <w:numId w:val="7"/>
        </w:numPr>
        <w:rPr>
          <w:color w:val="000000" w:themeColor="text1"/>
        </w:rPr>
      </w:pPr>
      <w:r w:rsidRPr="00682D09">
        <w:rPr>
          <w:color w:val="000000" w:themeColor="text1"/>
        </w:rPr>
        <w:t xml:space="preserve">  Определите неизвестный элемент, образовавшийся при протекании ядерной реакции:       </w:t>
      </w:r>
      <w:r w:rsidRPr="00682D09">
        <w:rPr>
          <w:color w:val="000000" w:themeColor="text1"/>
          <w:position w:val="-12"/>
        </w:rPr>
        <w:object w:dxaOrig="1880" w:dyaOrig="380">
          <v:shape id="_x0000_i1030" type="#_x0000_t75" style="width:93.75pt;height:18.75pt" o:ole="">
            <v:imagedata r:id="rId18" o:title=""/>
          </v:shape>
          <o:OLEObject Type="Embed" ProgID="Equation.3" ShapeID="_x0000_i1030" DrawAspect="Content" ObjectID="_1586313612" r:id="rId19"/>
        </w:object>
      </w:r>
      <w:r w:rsidRPr="00682D09">
        <w:rPr>
          <w:color w:val="000000" w:themeColor="text1"/>
        </w:rPr>
        <w:t>.</w:t>
      </w:r>
    </w:p>
    <w:p w:rsidR="00691798" w:rsidRPr="00682D09" w:rsidRDefault="00691798" w:rsidP="00691798">
      <w:pPr>
        <w:rPr>
          <w:color w:val="000000" w:themeColor="text1"/>
        </w:rPr>
      </w:pPr>
    </w:p>
    <w:p w:rsidR="00691798" w:rsidRPr="00044E6E" w:rsidRDefault="00691798" w:rsidP="00691798">
      <w:pPr>
        <w:pStyle w:val="a3"/>
        <w:numPr>
          <w:ilvl w:val="0"/>
          <w:numId w:val="7"/>
        </w:numPr>
        <w:rPr>
          <w:color w:val="003366"/>
        </w:rPr>
      </w:pPr>
      <w:r>
        <w:rPr>
          <w:color w:val="000000" w:themeColor="text1"/>
        </w:rPr>
        <w:t xml:space="preserve">Какую максимальную кинетическую энергию имеют фотоэлектроны при облучении железа светом с длиной волны 200 </w:t>
      </w:r>
      <w:proofErr w:type="spellStart"/>
      <w:r>
        <w:rPr>
          <w:color w:val="000000" w:themeColor="text1"/>
        </w:rPr>
        <w:t>нм</w:t>
      </w:r>
      <w:proofErr w:type="spellEnd"/>
      <w:proofErr w:type="gramStart"/>
      <w:r>
        <w:rPr>
          <w:color w:val="000000" w:themeColor="text1"/>
        </w:rPr>
        <w:t xml:space="preserve"> ,</w:t>
      </w:r>
      <w:proofErr w:type="gramEnd"/>
      <w:r>
        <w:rPr>
          <w:color w:val="000000" w:themeColor="text1"/>
        </w:rPr>
        <w:t xml:space="preserve"> если работа выхода из него равна 6,7</w:t>
      </w:r>
      <w:r w:rsidRPr="00590108">
        <w:rPr>
          <w:color w:val="000000" w:themeColor="text1"/>
        </w:rPr>
        <w:t>·</w:t>
      </w:r>
      <w:r>
        <w:rPr>
          <w:color w:val="000000" w:themeColor="text1"/>
        </w:rPr>
        <w:t>10</w:t>
      </w:r>
      <w:r>
        <w:rPr>
          <w:color w:val="000000" w:themeColor="text1"/>
          <w:vertAlign w:val="superscript"/>
        </w:rPr>
        <w:t xml:space="preserve">- 19 </w:t>
      </w:r>
      <w:r>
        <w:rPr>
          <w:color w:val="000000" w:themeColor="text1"/>
        </w:rPr>
        <w:t>Дж. Ответ выразите в эВ.</w:t>
      </w:r>
    </w:p>
    <w:p w:rsidR="00691798" w:rsidRPr="00044E6E" w:rsidRDefault="00691798" w:rsidP="00691798">
      <w:pPr>
        <w:pStyle w:val="a3"/>
        <w:rPr>
          <w:color w:val="003366"/>
        </w:rPr>
      </w:pPr>
    </w:p>
    <w:p w:rsidR="00691798" w:rsidRDefault="00691798" w:rsidP="00691798">
      <w:pPr>
        <w:rPr>
          <w:color w:val="003366"/>
        </w:rPr>
      </w:pPr>
      <w:r>
        <w:rPr>
          <w:color w:val="003366"/>
        </w:rPr>
        <w:t>Ответы</w:t>
      </w:r>
    </w:p>
    <w:p w:rsidR="00691798" w:rsidRPr="007033D0" w:rsidRDefault="00691798" w:rsidP="00691798">
      <w:pPr>
        <w:pStyle w:val="a3"/>
      </w:pPr>
      <w:r w:rsidRPr="00991BF5">
        <w:t xml:space="preserve">( для </w:t>
      </w:r>
      <w:proofErr w:type="gramStart"/>
      <w:r w:rsidRPr="00991BF5">
        <w:t>классов</w:t>
      </w:r>
      <w:proofErr w:type="gramEnd"/>
      <w:r w:rsidRPr="00991BF5">
        <w:t xml:space="preserve"> работающих по Г.Я.  Мякишеву- 2 часа в неделю)</w:t>
      </w:r>
    </w:p>
    <w:p w:rsidR="00691798" w:rsidRDefault="00691798" w:rsidP="00691798">
      <w:pPr>
        <w:rPr>
          <w:color w:val="003366"/>
        </w:rPr>
      </w:pPr>
    </w:p>
    <w:p w:rsidR="00691798" w:rsidRDefault="00691798" w:rsidP="00691798">
      <w:pPr>
        <w:rPr>
          <w:color w:val="00336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14"/>
        <w:gridCol w:w="697"/>
        <w:gridCol w:w="694"/>
        <w:gridCol w:w="693"/>
        <w:gridCol w:w="693"/>
        <w:gridCol w:w="693"/>
        <w:gridCol w:w="693"/>
        <w:gridCol w:w="697"/>
        <w:gridCol w:w="812"/>
        <w:gridCol w:w="894"/>
        <w:gridCol w:w="1109"/>
        <w:gridCol w:w="782"/>
      </w:tblGrid>
      <w:tr w:rsidR="00691798" w:rsidTr="00D62636">
        <w:tc>
          <w:tcPr>
            <w:tcW w:w="1114" w:type="dxa"/>
          </w:tcPr>
          <w:p w:rsidR="00691798" w:rsidRPr="0055406E" w:rsidRDefault="00691798" w:rsidP="00D62636">
            <w:pPr>
              <w:jc w:val="center"/>
              <w:rPr>
                <w:b/>
                <w:color w:val="003366"/>
              </w:rPr>
            </w:pPr>
            <w:r w:rsidRPr="0055406E">
              <w:rPr>
                <w:b/>
                <w:color w:val="003366"/>
              </w:rPr>
              <w:t>вариант</w:t>
            </w:r>
          </w:p>
        </w:tc>
        <w:tc>
          <w:tcPr>
            <w:tcW w:w="697" w:type="dxa"/>
          </w:tcPr>
          <w:p w:rsidR="00691798" w:rsidRPr="0055406E" w:rsidRDefault="00691798" w:rsidP="00D62636">
            <w:pPr>
              <w:jc w:val="center"/>
              <w:rPr>
                <w:b/>
                <w:color w:val="003366"/>
                <w:lang w:val="en-US"/>
              </w:rPr>
            </w:pPr>
            <w:r w:rsidRPr="0055406E">
              <w:rPr>
                <w:b/>
                <w:color w:val="003366"/>
                <w:lang w:val="en-US"/>
              </w:rPr>
              <w:t>1</w:t>
            </w:r>
          </w:p>
        </w:tc>
        <w:tc>
          <w:tcPr>
            <w:tcW w:w="694" w:type="dxa"/>
          </w:tcPr>
          <w:p w:rsidR="00691798" w:rsidRPr="0055406E" w:rsidRDefault="00691798" w:rsidP="00D62636">
            <w:pPr>
              <w:jc w:val="center"/>
              <w:rPr>
                <w:b/>
                <w:color w:val="003366"/>
                <w:lang w:val="en-US"/>
              </w:rPr>
            </w:pPr>
            <w:r w:rsidRPr="0055406E">
              <w:rPr>
                <w:b/>
                <w:color w:val="003366"/>
                <w:lang w:val="en-US"/>
              </w:rPr>
              <w:t>2</w:t>
            </w:r>
          </w:p>
        </w:tc>
        <w:tc>
          <w:tcPr>
            <w:tcW w:w="693" w:type="dxa"/>
          </w:tcPr>
          <w:p w:rsidR="00691798" w:rsidRPr="0055406E" w:rsidRDefault="00691798" w:rsidP="00D62636">
            <w:pPr>
              <w:jc w:val="center"/>
              <w:rPr>
                <w:b/>
                <w:color w:val="003366"/>
                <w:lang w:val="en-US"/>
              </w:rPr>
            </w:pPr>
            <w:r w:rsidRPr="0055406E">
              <w:rPr>
                <w:b/>
                <w:color w:val="003366"/>
                <w:lang w:val="en-US"/>
              </w:rPr>
              <w:t>3</w:t>
            </w:r>
          </w:p>
        </w:tc>
        <w:tc>
          <w:tcPr>
            <w:tcW w:w="693" w:type="dxa"/>
          </w:tcPr>
          <w:p w:rsidR="00691798" w:rsidRPr="0055406E" w:rsidRDefault="00691798" w:rsidP="00D62636">
            <w:pPr>
              <w:jc w:val="center"/>
              <w:rPr>
                <w:b/>
                <w:color w:val="003366"/>
                <w:lang w:val="en-US"/>
              </w:rPr>
            </w:pPr>
            <w:r w:rsidRPr="0055406E">
              <w:rPr>
                <w:b/>
                <w:color w:val="003366"/>
                <w:lang w:val="en-US"/>
              </w:rPr>
              <w:t>4</w:t>
            </w:r>
          </w:p>
        </w:tc>
        <w:tc>
          <w:tcPr>
            <w:tcW w:w="693" w:type="dxa"/>
          </w:tcPr>
          <w:p w:rsidR="00691798" w:rsidRPr="0055406E" w:rsidRDefault="00691798" w:rsidP="00D62636">
            <w:pPr>
              <w:jc w:val="center"/>
              <w:rPr>
                <w:b/>
                <w:color w:val="003366"/>
                <w:lang w:val="en-US"/>
              </w:rPr>
            </w:pPr>
            <w:r w:rsidRPr="0055406E">
              <w:rPr>
                <w:b/>
                <w:color w:val="003366"/>
                <w:lang w:val="en-US"/>
              </w:rPr>
              <w:t>5</w:t>
            </w:r>
          </w:p>
        </w:tc>
        <w:tc>
          <w:tcPr>
            <w:tcW w:w="693" w:type="dxa"/>
          </w:tcPr>
          <w:p w:rsidR="00691798" w:rsidRPr="0055406E" w:rsidRDefault="00691798" w:rsidP="00D62636">
            <w:pPr>
              <w:jc w:val="center"/>
              <w:rPr>
                <w:b/>
                <w:color w:val="003366"/>
                <w:lang w:val="en-US"/>
              </w:rPr>
            </w:pPr>
            <w:r w:rsidRPr="0055406E">
              <w:rPr>
                <w:b/>
                <w:color w:val="003366"/>
                <w:lang w:val="en-US"/>
              </w:rPr>
              <w:t>6</w:t>
            </w:r>
          </w:p>
        </w:tc>
        <w:tc>
          <w:tcPr>
            <w:tcW w:w="697" w:type="dxa"/>
          </w:tcPr>
          <w:p w:rsidR="00691798" w:rsidRPr="0055406E" w:rsidRDefault="00691798" w:rsidP="00D62636">
            <w:pPr>
              <w:jc w:val="center"/>
              <w:rPr>
                <w:b/>
                <w:color w:val="003366"/>
                <w:lang w:val="en-US"/>
              </w:rPr>
            </w:pPr>
            <w:r w:rsidRPr="0055406E">
              <w:rPr>
                <w:b/>
                <w:color w:val="003366"/>
                <w:lang w:val="en-US"/>
              </w:rPr>
              <w:t>7</w:t>
            </w:r>
          </w:p>
        </w:tc>
        <w:tc>
          <w:tcPr>
            <w:tcW w:w="812" w:type="dxa"/>
          </w:tcPr>
          <w:p w:rsidR="00691798" w:rsidRPr="0055406E" w:rsidRDefault="00691798" w:rsidP="00D62636">
            <w:pPr>
              <w:jc w:val="center"/>
              <w:rPr>
                <w:b/>
                <w:color w:val="003366"/>
                <w:lang w:val="en-US"/>
              </w:rPr>
            </w:pPr>
            <w:r w:rsidRPr="0055406E">
              <w:rPr>
                <w:b/>
                <w:color w:val="003366"/>
                <w:lang w:val="en-US"/>
              </w:rPr>
              <w:t>8</w:t>
            </w:r>
          </w:p>
        </w:tc>
        <w:tc>
          <w:tcPr>
            <w:tcW w:w="894" w:type="dxa"/>
          </w:tcPr>
          <w:p w:rsidR="00691798" w:rsidRPr="006F067B" w:rsidRDefault="00691798" w:rsidP="00D62636">
            <w:pPr>
              <w:jc w:val="center"/>
              <w:rPr>
                <w:b/>
                <w:color w:val="003366"/>
              </w:rPr>
            </w:pPr>
            <w:r>
              <w:rPr>
                <w:b/>
                <w:color w:val="003366"/>
              </w:rPr>
              <w:t>9</w:t>
            </w:r>
          </w:p>
        </w:tc>
        <w:tc>
          <w:tcPr>
            <w:tcW w:w="1109" w:type="dxa"/>
          </w:tcPr>
          <w:p w:rsidR="00691798" w:rsidRPr="006F067B" w:rsidRDefault="00691798" w:rsidP="00D62636">
            <w:pPr>
              <w:jc w:val="center"/>
              <w:rPr>
                <w:b/>
                <w:color w:val="003366"/>
              </w:rPr>
            </w:pPr>
            <w:r>
              <w:rPr>
                <w:b/>
                <w:color w:val="003366"/>
              </w:rPr>
              <w:t>10</w:t>
            </w:r>
          </w:p>
        </w:tc>
        <w:tc>
          <w:tcPr>
            <w:tcW w:w="782" w:type="dxa"/>
          </w:tcPr>
          <w:p w:rsidR="00691798" w:rsidRPr="006F067B" w:rsidRDefault="00691798" w:rsidP="00D62636">
            <w:pPr>
              <w:jc w:val="center"/>
              <w:rPr>
                <w:b/>
                <w:color w:val="003366"/>
              </w:rPr>
            </w:pPr>
            <w:r w:rsidRPr="0055406E">
              <w:rPr>
                <w:b/>
                <w:color w:val="003366"/>
                <w:lang w:val="en-US"/>
              </w:rPr>
              <w:t>1</w:t>
            </w:r>
            <w:r>
              <w:rPr>
                <w:b/>
                <w:color w:val="003366"/>
              </w:rPr>
              <w:t>1</w:t>
            </w:r>
          </w:p>
        </w:tc>
      </w:tr>
      <w:tr w:rsidR="00691798" w:rsidTr="00D62636">
        <w:tc>
          <w:tcPr>
            <w:tcW w:w="1114" w:type="dxa"/>
          </w:tcPr>
          <w:p w:rsidR="00691798" w:rsidRPr="0055406E" w:rsidRDefault="00691798" w:rsidP="00D62636">
            <w:pPr>
              <w:jc w:val="center"/>
              <w:rPr>
                <w:b/>
                <w:color w:val="003366"/>
                <w:lang w:val="en-US"/>
              </w:rPr>
            </w:pPr>
            <w:r w:rsidRPr="0055406E">
              <w:rPr>
                <w:b/>
                <w:color w:val="003366"/>
                <w:lang w:val="en-US"/>
              </w:rPr>
              <w:t>I</w:t>
            </w:r>
          </w:p>
        </w:tc>
        <w:tc>
          <w:tcPr>
            <w:tcW w:w="697" w:type="dxa"/>
          </w:tcPr>
          <w:p w:rsidR="00691798" w:rsidRPr="0055406E" w:rsidRDefault="00691798" w:rsidP="00D62636">
            <w:pPr>
              <w:jc w:val="center"/>
              <w:rPr>
                <w:b/>
                <w:color w:val="003366"/>
              </w:rPr>
            </w:pPr>
            <w:r w:rsidRPr="0055406E">
              <w:rPr>
                <w:b/>
                <w:color w:val="003366"/>
              </w:rPr>
              <w:t>а</w:t>
            </w:r>
          </w:p>
        </w:tc>
        <w:tc>
          <w:tcPr>
            <w:tcW w:w="694" w:type="dxa"/>
          </w:tcPr>
          <w:p w:rsidR="00691798" w:rsidRPr="0055406E" w:rsidRDefault="00691798" w:rsidP="00D62636">
            <w:pPr>
              <w:jc w:val="center"/>
              <w:rPr>
                <w:b/>
                <w:color w:val="003366"/>
              </w:rPr>
            </w:pPr>
            <w:r w:rsidRPr="0055406E">
              <w:rPr>
                <w:b/>
                <w:color w:val="003366"/>
              </w:rPr>
              <w:t>д</w:t>
            </w:r>
          </w:p>
        </w:tc>
        <w:tc>
          <w:tcPr>
            <w:tcW w:w="693" w:type="dxa"/>
          </w:tcPr>
          <w:p w:rsidR="00691798" w:rsidRPr="0055406E" w:rsidRDefault="00691798" w:rsidP="00D62636">
            <w:pPr>
              <w:jc w:val="center"/>
              <w:rPr>
                <w:b/>
                <w:color w:val="003366"/>
              </w:rPr>
            </w:pPr>
            <w:r w:rsidRPr="0055406E">
              <w:rPr>
                <w:b/>
                <w:color w:val="003366"/>
              </w:rPr>
              <w:t>б</w:t>
            </w:r>
          </w:p>
        </w:tc>
        <w:tc>
          <w:tcPr>
            <w:tcW w:w="693" w:type="dxa"/>
          </w:tcPr>
          <w:p w:rsidR="00691798" w:rsidRPr="0055406E" w:rsidRDefault="00691798" w:rsidP="00D62636">
            <w:pPr>
              <w:jc w:val="center"/>
              <w:rPr>
                <w:b/>
                <w:color w:val="003366"/>
              </w:rPr>
            </w:pPr>
            <w:r w:rsidRPr="0055406E">
              <w:rPr>
                <w:b/>
                <w:color w:val="003366"/>
              </w:rPr>
              <w:t>а</w:t>
            </w:r>
          </w:p>
        </w:tc>
        <w:tc>
          <w:tcPr>
            <w:tcW w:w="693" w:type="dxa"/>
          </w:tcPr>
          <w:p w:rsidR="00691798" w:rsidRPr="0055406E" w:rsidRDefault="00691798" w:rsidP="00D62636">
            <w:pPr>
              <w:jc w:val="center"/>
              <w:rPr>
                <w:b/>
                <w:color w:val="003366"/>
              </w:rPr>
            </w:pPr>
            <w:r w:rsidRPr="0055406E">
              <w:rPr>
                <w:b/>
                <w:color w:val="003366"/>
              </w:rPr>
              <w:t>г</w:t>
            </w:r>
          </w:p>
        </w:tc>
        <w:tc>
          <w:tcPr>
            <w:tcW w:w="693" w:type="dxa"/>
          </w:tcPr>
          <w:p w:rsidR="00691798" w:rsidRPr="0055406E" w:rsidRDefault="00691798" w:rsidP="00D62636">
            <w:pPr>
              <w:jc w:val="center"/>
              <w:rPr>
                <w:b/>
                <w:color w:val="003366"/>
              </w:rPr>
            </w:pPr>
            <w:r w:rsidRPr="0055406E">
              <w:rPr>
                <w:b/>
                <w:color w:val="003366"/>
              </w:rPr>
              <w:t>б</w:t>
            </w:r>
          </w:p>
        </w:tc>
        <w:tc>
          <w:tcPr>
            <w:tcW w:w="697" w:type="dxa"/>
          </w:tcPr>
          <w:p w:rsidR="00691798" w:rsidRPr="0055406E" w:rsidRDefault="00691798" w:rsidP="00D62636">
            <w:pPr>
              <w:jc w:val="center"/>
              <w:rPr>
                <w:b/>
                <w:color w:val="003366"/>
              </w:rPr>
            </w:pPr>
            <w:r w:rsidRPr="0055406E">
              <w:rPr>
                <w:b/>
                <w:color w:val="003366"/>
              </w:rPr>
              <w:t>в</w:t>
            </w:r>
          </w:p>
        </w:tc>
        <w:tc>
          <w:tcPr>
            <w:tcW w:w="812" w:type="dxa"/>
          </w:tcPr>
          <w:p w:rsidR="00691798" w:rsidRPr="0055406E" w:rsidRDefault="00691798" w:rsidP="00D62636">
            <w:pPr>
              <w:jc w:val="center"/>
              <w:rPr>
                <w:b/>
                <w:color w:val="003366"/>
              </w:rPr>
            </w:pPr>
            <w:proofErr w:type="spellStart"/>
            <w:r w:rsidRPr="0055406E">
              <w:rPr>
                <w:b/>
                <w:color w:val="003366"/>
              </w:rPr>
              <w:t>гвба</w:t>
            </w:r>
            <w:proofErr w:type="spellEnd"/>
          </w:p>
        </w:tc>
        <w:tc>
          <w:tcPr>
            <w:tcW w:w="894" w:type="dxa"/>
          </w:tcPr>
          <w:p w:rsidR="00691798" w:rsidRPr="0055406E" w:rsidRDefault="00691798" w:rsidP="00D62636">
            <w:pPr>
              <w:jc w:val="center"/>
              <w:rPr>
                <w:b/>
                <w:color w:val="003366"/>
              </w:rPr>
            </w:pPr>
            <w:r>
              <w:rPr>
                <w:b/>
                <w:color w:val="003366"/>
              </w:rPr>
              <w:t>г</w:t>
            </w:r>
          </w:p>
        </w:tc>
        <w:tc>
          <w:tcPr>
            <w:tcW w:w="1109" w:type="dxa"/>
          </w:tcPr>
          <w:p w:rsidR="00691798" w:rsidRPr="0055406E" w:rsidRDefault="00691798" w:rsidP="00D62636">
            <w:pPr>
              <w:jc w:val="center"/>
              <w:rPr>
                <w:b/>
                <w:color w:val="003366"/>
              </w:rPr>
            </w:pPr>
            <w:r w:rsidRPr="0055406E">
              <w:rPr>
                <w:b/>
                <w:color w:val="003366"/>
              </w:rPr>
              <w:t>нейтрон</w:t>
            </w:r>
          </w:p>
        </w:tc>
        <w:tc>
          <w:tcPr>
            <w:tcW w:w="782" w:type="dxa"/>
          </w:tcPr>
          <w:p w:rsidR="00691798" w:rsidRPr="0055406E" w:rsidRDefault="00691798" w:rsidP="00D62636">
            <w:pPr>
              <w:jc w:val="center"/>
              <w:rPr>
                <w:b/>
                <w:color w:val="003366"/>
              </w:rPr>
            </w:pPr>
            <w:r w:rsidRPr="0055406E">
              <w:rPr>
                <w:b/>
                <w:color w:val="003366"/>
                <w:lang w:val="en-US"/>
              </w:rPr>
              <w:t>1</w:t>
            </w:r>
            <w:r w:rsidRPr="0055406E">
              <w:rPr>
                <w:b/>
                <w:color w:val="003366"/>
              </w:rPr>
              <w:t>эВ</w:t>
            </w:r>
          </w:p>
        </w:tc>
      </w:tr>
      <w:tr w:rsidR="00691798" w:rsidTr="00D62636">
        <w:tc>
          <w:tcPr>
            <w:tcW w:w="1114" w:type="dxa"/>
          </w:tcPr>
          <w:p w:rsidR="00691798" w:rsidRPr="0055406E" w:rsidRDefault="00691798" w:rsidP="00D62636">
            <w:pPr>
              <w:jc w:val="center"/>
              <w:rPr>
                <w:b/>
                <w:color w:val="003366"/>
                <w:lang w:val="en-US"/>
              </w:rPr>
            </w:pPr>
            <w:r w:rsidRPr="0055406E">
              <w:rPr>
                <w:b/>
                <w:color w:val="003366"/>
                <w:lang w:val="en-US"/>
              </w:rPr>
              <w:t>II</w:t>
            </w:r>
          </w:p>
        </w:tc>
        <w:tc>
          <w:tcPr>
            <w:tcW w:w="697" w:type="dxa"/>
          </w:tcPr>
          <w:p w:rsidR="00691798" w:rsidRPr="0055406E" w:rsidRDefault="00691798" w:rsidP="00D62636">
            <w:pPr>
              <w:jc w:val="center"/>
              <w:rPr>
                <w:b/>
                <w:color w:val="003366"/>
              </w:rPr>
            </w:pPr>
            <w:r w:rsidRPr="0055406E">
              <w:rPr>
                <w:b/>
                <w:color w:val="003366"/>
              </w:rPr>
              <w:t>в</w:t>
            </w:r>
          </w:p>
        </w:tc>
        <w:tc>
          <w:tcPr>
            <w:tcW w:w="694" w:type="dxa"/>
          </w:tcPr>
          <w:p w:rsidR="00691798" w:rsidRPr="0055406E" w:rsidRDefault="00691798" w:rsidP="00D62636">
            <w:pPr>
              <w:jc w:val="center"/>
              <w:rPr>
                <w:b/>
                <w:color w:val="003366"/>
              </w:rPr>
            </w:pPr>
            <w:r w:rsidRPr="0055406E">
              <w:rPr>
                <w:b/>
                <w:color w:val="003366"/>
              </w:rPr>
              <w:t>а</w:t>
            </w:r>
          </w:p>
        </w:tc>
        <w:tc>
          <w:tcPr>
            <w:tcW w:w="693" w:type="dxa"/>
          </w:tcPr>
          <w:p w:rsidR="00691798" w:rsidRPr="0055406E" w:rsidRDefault="00691798" w:rsidP="00D62636">
            <w:pPr>
              <w:jc w:val="center"/>
              <w:rPr>
                <w:b/>
                <w:color w:val="003366"/>
              </w:rPr>
            </w:pPr>
            <w:r w:rsidRPr="0055406E">
              <w:rPr>
                <w:b/>
                <w:color w:val="003366"/>
              </w:rPr>
              <w:t>г</w:t>
            </w:r>
          </w:p>
        </w:tc>
        <w:tc>
          <w:tcPr>
            <w:tcW w:w="693" w:type="dxa"/>
          </w:tcPr>
          <w:p w:rsidR="00691798" w:rsidRPr="0055406E" w:rsidRDefault="00691798" w:rsidP="00D62636">
            <w:pPr>
              <w:jc w:val="center"/>
              <w:rPr>
                <w:b/>
                <w:color w:val="003366"/>
              </w:rPr>
            </w:pPr>
            <w:r w:rsidRPr="0055406E">
              <w:rPr>
                <w:b/>
                <w:color w:val="003366"/>
              </w:rPr>
              <w:t>а</w:t>
            </w:r>
          </w:p>
        </w:tc>
        <w:tc>
          <w:tcPr>
            <w:tcW w:w="693" w:type="dxa"/>
          </w:tcPr>
          <w:p w:rsidR="00691798" w:rsidRPr="0055406E" w:rsidRDefault="00691798" w:rsidP="00D62636">
            <w:pPr>
              <w:jc w:val="center"/>
              <w:rPr>
                <w:b/>
                <w:color w:val="003366"/>
              </w:rPr>
            </w:pPr>
            <w:r w:rsidRPr="0055406E">
              <w:rPr>
                <w:b/>
                <w:color w:val="003366"/>
              </w:rPr>
              <w:t>б</w:t>
            </w:r>
          </w:p>
        </w:tc>
        <w:tc>
          <w:tcPr>
            <w:tcW w:w="693" w:type="dxa"/>
          </w:tcPr>
          <w:p w:rsidR="00691798" w:rsidRPr="0055406E" w:rsidRDefault="00691798" w:rsidP="00D62636">
            <w:pPr>
              <w:jc w:val="center"/>
              <w:rPr>
                <w:b/>
                <w:color w:val="003366"/>
              </w:rPr>
            </w:pPr>
            <w:r w:rsidRPr="0055406E">
              <w:rPr>
                <w:b/>
                <w:color w:val="003366"/>
              </w:rPr>
              <w:t>а</w:t>
            </w:r>
          </w:p>
        </w:tc>
        <w:tc>
          <w:tcPr>
            <w:tcW w:w="697" w:type="dxa"/>
          </w:tcPr>
          <w:p w:rsidR="00691798" w:rsidRPr="0055406E" w:rsidRDefault="00691798" w:rsidP="00D62636">
            <w:pPr>
              <w:jc w:val="center"/>
              <w:rPr>
                <w:b/>
                <w:color w:val="003366"/>
              </w:rPr>
            </w:pPr>
            <w:r w:rsidRPr="0055406E">
              <w:rPr>
                <w:b/>
                <w:color w:val="003366"/>
              </w:rPr>
              <w:t>а</w:t>
            </w:r>
          </w:p>
        </w:tc>
        <w:tc>
          <w:tcPr>
            <w:tcW w:w="812" w:type="dxa"/>
          </w:tcPr>
          <w:p w:rsidR="00691798" w:rsidRPr="0055406E" w:rsidRDefault="00691798" w:rsidP="00D62636">
            <w:pPr>
              <w:jc w:val="center"/>
              <w:rPr>
                <w:b/>
                <w:color w:val="003366"/>
              </w:rPr>
            </w:pPr>
            <w:proofErr w:type="spellStart"/>
            <w:r w:rsidRPr="0055406E">
              <w:rPr>
                <w:b/>
                <w:color w:val="003366"/>
              </w:rPr>
              <w:t>бавг</w:t>
            </w:r>
            <w:proofErr w:type="spellEnd"/>
          </w:p>
        </w:tc>
        <w:tc>
          <w:tcPr>
            <w:tcW w:w="894" w:type="dxa"/>
          </w:tcPr>
          <w:p w:rsidR="00691798" w:rsidRPr="0055406E" w:rsidRDefault="00691798" w:rsidP="00D62636">
            <w:pPr>
              <w:jc w:val="center"/>
              <w:rPr>
                <w:b/>
                <w:color w:val="003366"/>
              </w:rPr>
            </w:pPr>
            <w:r>
              <w:rPr>
                <w:b/>
                <w:color w:val="003366"/>
              </w:rPr>
              <w:t>б</w:t>
            </w:r>
          </w:p>
        </w:tc>
        <w:tc>
          <w:tcPr>
            <w:tcW w:w="1109" w:type="dxa"/>
          </w:tcPr>
          <w:p w:rsidR="00691798" w:rsidRPr="0055406E" w:rsidRDefault="00691798" w:rsidP="00D62636">
            <w:pPr>
              <w:jc w:val="center"/>
              <w:rPr>
                <w:b/>
                <w:color w:val="003366"/>
              </w:rPr>
            </w:pPr>
            <w:r w:rsidRPr="0055406E">
              <w:rPr>
                <w:b/>
                <w:color w:val="003366"/>
              </w:rPr>
              <w:t>протон</w:t>
            </w:r>
          </w:p>
        </w:tc>
        <w:tc>
          <w:tcPr>
            <w:tcW w:w="782" w:type="dxa"/>
          </w:tcPr>
          <w:p w:rsidR="00691798" w:rsidRPr="0055406E" w:rsidRDefault="00691798" w:rsidP="00D62636">
            <w:pPr>
              <w:jc w:val="center"/>
              <w:rPr>
                <w:b/>
                <w:color w:val="003366"/>
              </w:rPr>
            </w:pPr>
            <w:r w:rsidRPr="0055406E">
              <w:rPr>
                <w:b/>
                <w:color w:val="003366"/>
              </w:rPr>
              <w:t>2эВ</w:t>
            </w:r>
          </w:p>
        </w:tc>
      </w:tr>
    </w:tbl>
    <w:p w:rsidR="00691798" w:rsidRPr="00044E6E" w:rsidRDefault="00691798" w:rsidP="00691798">
      <w:pPr>
        <w:rPr>
          <w:color w:val="003366"/>
        </w:rPr>
      </w:pPr>
    </w:p>
    <w:p w:rsidR="00E51F9E" w:rsidRPr="00691798" w:rsidRDefault="00E51F9E">
      <w:bookmarkStart w:id="0" w:name="_GoBack"/>
      <w:bookmarkEnd w:id="0"/>
    </w:p>
    <w:sectPr w:rsidR="00E51F9E" w:rsidRPr="00691798" w:rsidSect="00117BB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0558"/>
    <w:multiLevelType w:val="hybridMultilevel"/>
    <w:tmpl w:val="D2C680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59B4B5DC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046C8"/>
    <w:multiLevelType w:val="hybridMultilevel"/>
    <w:tmpl w:val="5AD64BB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DA2A9F"/>
    <w:multiLevelType w:val="hybridMultilevel"/>
    <w:tmpl w:val="BF6E6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A1542"/>
    <w:multiLevelType w:val="hybridMultilevel"/>
    <w:tmpl w:val="94C84F82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59B4B5DC">
      <w:start w:val="1"/>
      <w:numFmt w:val="russianLower"/>
      <w:lvlText w:val="%2."/>
      <w:lvlJc w:val="left"/>
      <w:pPr>
        <w:ind w:left="2215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>
    <w:nsid w:val="332F445A"/>
    <w:multiLevelType w:val="hybridMultilevel"/>
    <w:tmpl w:val="6582CBF6"/>
    <w:lvl w:ilvl="0" w:tplc="04190011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59B4B5DC">
      <w:start w:val="1"/>
      <w:numFmt w:val="russianLower"/>
      <w:lvlText w:val="%2."/>
      <w:lvlJc w:val="left"/>
      <w:pPr>
        <w:ind w:left="2072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792" w:hanging="180"/>
      </w:pPr>
    </w:lvl>
    <w:lvl w:ilvl="3" w:tplc="0419000F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>
    <w:nsid w:val="609035EF"/>
    <w:multiLevelType w:val="hybridMultilevel"/>
    <w:tmpl w:val="A718B6DE"/>
    <w:lvl w:ilvl="0" w:tplc="9CBC6FC6">
      <w:start w:val="1"/>
      <w:numFmt w:val="bullet"/>
      <w:lvlText w:val="O"/>
      <w:lvlJc w:val="left"/>
      <w:pPr>
        <w:tabs>
          <w:tab w:val="num" w:pos="1477"/>
        </w:tabs>
        <w:ind w:left="1477" w:hanging="397"/>
      </w:pPr>
      <w:rPr>
        <w:rFonts w:ascii="Eras Light ITC" w:hAnsi="Eras Light ITC" w:hint="default"/>
        <w:sz w:val="24"/>
        <w:szCs w:val="24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6A176C2"/>
    <w:multiLevelType w:val="hybridMultilevel"/>
    <w:tmpl w:val="3E1C0B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1D67AAF"/>
    <w:multiLevelType w:val="hybridMultilevel"/>
    <w:tmpl w:val="D5247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ind w:left="1495" w:hanging="360"/>
      </w:pPr>
      <w:rPr>
        <w:rFonts w:hint="default"/>
        <w:b w:val="0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397"/>
    <w:rsid w:val="00691798"/>
    <w:rsid w:val="00E51F9E"/>
    <w:rsid w:val="00FD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7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1798"/>
    <w:pPr>
      <w:ind w:left="720"/>
      <w:contextualSpacing/>
    </w:pPr>
  </w:style>
  <w:style w:type="table" w:styleId="a4">
    <w:name w:val="Table Grid"/>
    <w:basedOn w:val="a1"/>
    <w:rsid w:val="006917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917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179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7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1798"/>
    <w:pPr>
      <w:ind w:left="720"/>
      <w:contextualSpacing/>
    </w:pPr>
  </w:style>
  <w:style w:type="table" w:styleId="a4">
    <w:name w:val="Table Grid"/>
    <w:basedOn w:val="a1"/>
    <w:rsid w:val="006917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917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17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image" Target="media/image5.wmf"/><Relationship Id="rId17" Type="http://schemas.openxmlformats.org/officeDocument/2006/relationships/image" Target="media/image7.e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752</Words>
  <Characters>4289</Characters>
  <Application>Microsoft Office Word</Application>
  <DocSecurity>0</DocSecurity>
  <Lines>35</Lines>
  <Paragraphs>10</Paragraphs>
  <ScaleCrop>false</ScaleCrop>
  <Company/>
  <LinksUpToDate>false</LinksUpToDate>
  <CharactersWithSpaces>5031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2018-04-27T02:52:00Z</dcterms:created>
  <dcterms:modified xsi:type="dcterms:W3CDTF">2018-04-27T02:53:00Z</dcterms:modified>
</cp:coreProperties>
</file>