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D6" w:rsidRPr="00597F4B" w:rsidRDefault="00625A2F">
      <w:pPr>
        <w:pStyle w:val="20"/>
        <w:framePr w:w="10430" w:h="1565" w:hRule="exact" w:wrap="none" w:vAnchor="page" w:hAnchor="page" w:x="644" w:y="1087"/>
        <w:shd w:val="clear" w:color="auto" w:fill="auto"/>
        <w:ind w:right="100"/>
        <w:rPr>
          <w:sz w:val="22"/>
          <w:szCs w:val="22"/>
        </w:rPr>
      </w:pPr>
      <w:r w:rsidRPr="00597F4B">
        <w:rPr>
          <w:sz w:val="22"/>
          <w:szCs w:val="22"/>
        </w:rPr>
        <w:t>Промежуточная аттестация по обществознанию.</w:t>
      </w:r>
    </w:p>
    <w:p w:rsidR="004462D6" w:rsidRPr="00597F4B" w:rsidRDefault="00625A2F">
      <w:pPr>
        <w:pStyle w:val="20"/>
        <w:framePr w:w="10430" w:h="1565" w:hRule="exact" w:wrap="none" w:vAnchor="page" w:hAnchor="page" w:x="644" w:y="1087"/>
        <w:shd w:val="clear" w:color="auto" w:fill="auto"/>
        <w:ind w:left="490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11 класс.</w:t>
      </w:r>
    </w:p>
    <w:p w:rsidR="004462D6" w:rsidRPr="00597F4B" w:rsidRDefault="00625A2F">
      <w:pPr>
        <w:pStyle w:val="20"/>
        <w:framePr w:w="10430" w:h="1565" w:hRule="exact" w:wrap="none" w:vAnchor="page" w:hAnchor="page" w:x="644" w:y="1087"/>
        <w:shd w:val="clear" w:color="auto" w:fill="auto"/>
        <w:ind w:right="100"/>
        <w:rPr>
          <w:sz w:val="22"/>
          <w:szCs w:val="22"/>
        </w:rPr>
      </w:pPr>
      <w:r w:rsidRPr="00597F4B">
        <w:rPr>
          <w:sz w:val="22"/>
          <w:szCs w:val="22"/>
        </w:rPr>
        <w:t>Итоговый тест.</w:t>
      </w:r>
    </w:p>
    <w:p w:rsidR="004462D6" w:rsidRPr="00597F4B" w:rsidRDefault="00625A2F">
      <w:pPr>
        <w:pStyle w:val="20"/>
        <w:framePr w:w="10430" w:h="1565" w:hRule="exact" w:wrap="none" w:vAnchor="page" w:hAnchor="page" w:x="644" w:y="1087"/>
        <w:shd w:val="clear" w:color="auto" w:fill="auto"/>
        <w:ind w:right="100"/>
        <w:rPr>
          <w:sz w:val="22"/>
          <w:szCs w:val="22"/>
        </w:rPr>
      </w:pPr>
      <w:r w:rsidRPr="00597F4B">
        <w:rPr>
          <w:sz w:val="22"/>
          <w:szCs w:val="22"/>
        </w:rPr>
        <w:t>Демонстрационная версия</w:t>
      </w:r>
    </w:p>
    <w:p w:rsidR="004462D6" w:rsidRPr="00597F4B" w:rsidRDefault="00625A2F">
      <w:pPr>
        <w:pStyle w:val="21"/>
        <w:framePr w:w="10430" w:h="1565" w:hRule="exact" w:wrap="none" w:vAnchor="page" w:hAnchor="page" w:x="644" w:y="1087"/>
        <w:shd w:val="clear" w:color="auto" w:fill="auto"/>
        <w:spacing w:after="0"/>
        <w:ind w:left="80" w:right="20" w:firstLine="0"/>
        <w:rPr>
          <w:sz w:val="22"/>
          <w:szCs w:val="22"/>
        </w:rPr>
      </w:pPr>
      <w:r w:rsidRPr="00597F4B">
        <w:rPr>
          <w:sz w:val="22"/>
          <w:szCs w:val="22"/>
        </w:rPr>
        <w:t>Итоговый тест состоит из 16 заданий. Ответом к заданиям № 1-2 является слово (словосочетание), к заданиям №3-16 последовательность цифр.</w:t>
      </w:r>
    </w:p>
    <w:p w:rsidR="004462D6" w:rsidRPr="00597F4B" w:rsidRDefault="00625A2F">
      <w:pPr>
        <w:pStyle w:val="a6"/>
        <w:framePr w:wrap="none" w:vAnchor="page" w:hAnchor="page" w:x="1489" w:y="2893"/>
        <w:shd w:val="clear" w:color="auto" w:fill="auto"/>
        <w:spacing w:line="200" w:lineRule="exact"/>
        <w:rPr>
          <w:sz w:val="22"/>
          <w:szCs w:val="22"/>
        </w:rPr>
      </w:pPr>
      <w:r w:rsidRPr="00597F4B">
        <w:rPr>
          <w:sz w:val="22"/>
          <w:szCs w:val="22"/>
        </w:rPr>
        <w:t>1. Запишите слово, пропущенное в таблице.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6"/>
        <w:gridCol w:w="7666"/>
      </w:tblGrid>
      <w:tr w:rsidR="004462D6" w:rsidRPr="00597F4B">
        <w:trPr>
          <w:trHeight w:hRule="exact" w:val="36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291" w:h="1690" w:wrap="none" w:vAnchor="page" w:hAnchor="page" w:x="649" w:y="3130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НАЗВАНИЕ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291" w:h="1690" w:wrap="none" w:vAnchor="page" w:hAnchor="page" w:x="649" w:y="3130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ПРИЗНАКИ</w:t>
            </w:r>
          </w:p>
        </w:tc>
      </w:tr>
      <w:tr w:rsidR="004462D6" w:rsidRPr="00597F4B">
        <w:trPr>
          <w:trHeight w:hRule="exact" w:val="672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291" w:h="1690" w:wrap="none" w:vAnchor="page" w:hAnchor="page" w:x="649" w:y="3130"/>
              <w:shd w:val="clear" w:color="auto" w:fill="auto"/>
              <w:spacing w:after="0" w:line="200" w:lineRule="exact"/>
              <w:ind w:left="80" w:firstLine="0"/>
              <w:jc w:val="left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Правящие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291" w:h="1690" w:wrap="none" w:vAnchor="page" w:hAnchor="page" w:x="649" w:y="3130"/>
              <w:shd w:val="clear" w:color="auto" w:fill="auto"/>
              <w:spacing w:after="0"/>
              <w:ind w:firstLine="0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Партии, обладающие большинством в представительных органах власти и реа</w:t>
            </w:r>
            <w:r w:rsidRPr="00597F4B">
              <w:rPr>
                <w:rStyle w:val="1"/>
                <w:sz w:val="22"/>
                <w:szCs w:val="22"/>
              </w:rPr>
              <w:softHyphen/>
              <w:t>лизующие свою программу в политических решениях</w:t>
            </w:r>
          </w:p>
        </w:tc>
      </w:tr>
      <w:tr w:rsidR="004462D6" w:rsidRPr="00597F4B">
        <w:trPr>
          <w:trHeight w:hRule="exact" w:val="658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2D6" w:rsidRPr="00597F4B" w:rsidRDefault="004462D6">
            <w:pPr>
              <w:framePr w:w="10291" w:h="1690" w:wrap="none" w:vAnchor="page" w:hAnchor="page" w:x="649" w:y="313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291" w:h="1690" w:wrap="none" w:vAnchor="page" w:hAnchor="page" w:x="649" w:y="3130"/>
              <w:shd w:val="clear" w:color="auto" w:fill="auto"/>
              <w:spacing w:after="0" w:line="254" w:lineRule="exact"/>
              <w:ind w:firstLine="0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Партии, критикующие политику правительства и предлагающие альтернатив</w:t>
            </w:r>
            <w:r w:rsidRPr="00597F4B">
              <w:rPr>
                <w:rStyle w:val="1"/>
                <w:sz w:val="22"/>
                <w:szCs w:val="22"/>
              </w:rPr>
              <w:softHyphen/>
              <w:t>ные политические решения и реформы</w:t>
            </w:r>
          </w:p>
        </w:tc>
      </w:tr>
    </w:tbl>
    <w:p w:rsidR="004462D6" w:rsidRPr="00597F4B" w:rsidRDefault="00625A2F">
      <w:pPr>
        <w:pStyle w:val="21"/>
        <w:framePr w:w="10430" w:h="6075" w:hRule="exact" w:wrap="none" w:vAnchor="page" w:hAnchor="page" w:x="644" w:y="4786"/>
        <w:numPr>
          <w:ilvl w:val="0"/>
          <w:numId w:val="1"/>
        </w:numPr>
        <w:shd w:val="clear" w:color="auto" w:fill="auto"/>
        <w:tabs>
          <w:tab w:val="left" w:pos="1175"/>
        </w:tabs>
        <w:spacing w:after="0" w:line="259" w:lineRule="exact"/>
        <w:ind w:left="1180" w:right="20"/>
        <w:rPr>
          <w:sz w:val="22"/>
          <w:szCs w:val="22"/>
        </w:rPr>
      </w:pPr>
      <w:r w:rsidRPr="00597F4B">
        <w:rPr>
          <w:sz w:val="22"/>
          <w:szCs w:val="22"/>
        </w:rPr>
        <w:t>Найдите понятие, которое является обобщающим для всех остальных понятий представленного ниже ряда. Запишите это слово (словосочетание).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shd w:val="clear" w:color="auto" w:fill="auto"/>
        <w:tabs>
          <w:tab w:val="left" w:pos="6517"/>
        </w:tabs>
        <w:spacing w:after="0" w:line="374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>Меры пресечения</w:t>
      </w:r>
      <w:r w:rsidRPr="00597F4B">
        <w:rPr>
          <w:sz w:val="22"/>
          <w:szCs w:val="22"/>
        </w:rPr>
        <w:tab/>
        <w:t>Личное поручительство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shd w:val="clear" w:color="auto" w:fill="auto"/>
        <w:tabs>
          <w:tab w:val="left" w:pos="6517"/>
        </w:tabs>
        <w:spacing w:after="0" w:line="374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>Залог</w:t>
      </w:r>
      <w:r w:rsidRPr="00597F4B">
        <w:rPr>
          <w:sz w:val="22"/>
          <w:szCs w:val="22"/>
        </w:rPr>
        <w:tab/>
        <w:t>Домашний арест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shd w:val="clear" w:color="auto" w:fill="auto"/>
        <w:spacing w:after="0" w:line="374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>Подписка о невыезде и надлежащем поведении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numPr>
          <w:ilvl w:val="0"/>
          <w:numId w:val="1"/>
        </w:numPr>
        <w:shd w:val="clear" w:color="auto" w:fill="auto"/>
        <w:tabs>
          <w:tab w:val="left" w:pos="1170"/>
        </w:tabs>
        <w:spacing w:after="0"/>
        <w:ind w:left="1180" w:right="20"/>
        <w:rPr>
          <w:sz w:val="22"/>
          <w:szCs w:val="22"/>
        </w:rPr>
      </w:pPr>
      <w:r w:rsidRPr="00597F4B">
        <w:rPr>
          <w:sz w:val="22"/>
          <w:szCs w:val="22"/>
        </w:rPr>
        <w:t>Ниже приведен ряд терминов. Все они, за исключением двух, относятся к признакам любого государства</w:t>
      </w:r>
      <w:proofErr w:type="gramStart"/>
      <w:r w:rsidRPr="00597F4B">
        <w:rPr>
          <w:sz w:val="22"/>
          <w:szCs w:val="22"/>
        </w:rPr>
        <w:t xml:space="preserve"> Н</w:t>
      </w:r>
      <w:proofErr w:type="gramEnd"/>
      <w:r w:rsidRPr="00597F4B">
        <w:rPr>
          <w:sz w:val="22"/>
          <w:szCs w:val="22"/>
        </w:rPr>
        <w:t>айдите два термина, «выпадающих» из общего ряда, и запишите в ответ цифры, под которыми они указаны.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shd w:val="clear" w:color="auto" w:fill="auto"/>
        <w:spacing w:after="0" w:line="125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 xml:space="preserve">1) наличие аппарата власти и 2) легальное право </w:t>
      </w:r>
      <w:proofErr w:type="gramStart"/>
      <w:r w:rsidRPr="00597F4B">
        <w:rPr>
          <w:sz w:val="22"/>
          <w:szCs w:val="22"/>
        </w:rPr>
        <w:t>на</w:t>
      </w:r>
      <w:proofErr w:type="gramEnd"/>
    </w:p>
    <w:p w:rsidR="004462D6" w:rsidRPr="00597F4B" w:rsidRDefault="00625A2F">
      <w:pPr>
        <w:pStyle w:val="21"/>
        <w:framePr w:w="10430" w:h="6075" w:hRule="exact" w:wrap="none" w:vAnchor="page" w:hAnchor="page" w:x="644" w:y="4786"/>
        <w:shd w:val="clear" w:color="auto" w:fill="auto"/>
        <w:spacing w:after="0" w:line="125" w:lineRule="exact"/>
        <w:ind w:left="60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3)суверенитет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shd w:val="clear" w:color="auto" w:fill="auto"/>
        <w:tabs>
          <w:tab w:val="left" w:pos="3080"/>
        </w:tabs>
        <w:spacing w:after="120" w:line="125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>управления</w:t>
      </w:r>
      <w:r w:rsidRPr="00597F4B">
        <w:rPr>
          <w:sz w:val="22"/>
          <w:szCs w:val="22"/>
        </w:rPr>
        <w:tab/>
        <w:t>применение насилия</w:t>
      </w:r>
    </w:p>
    <w:p w:rsidR="004462D6" w:rsidRPr="00597F4B" w:rsidRDefault="00625A2F">
      <w:pPr>
        <w:pStyle w:val="a8"/>
        <w:framePr w:w="10430" w:h="6075" w:hRule="exact" w:wrap="none" w:vAnchor="page" w:hAnchor="page" w:x="644" w:y="4786"/>
        <w:numPr>
          <w:ilvl w:val="0"/>
          <w:numId w:val="2"/>
        </w:numPr>
        <w:shd w:val="clear" w:color="auto" w:fill="auto"/>
        <w:tabs>
          <w:tab w:val="left" w:pos="320"/>
          <w:tab w:val="left" w:pos="3094"/>
        </w:tabs>
        <w:spacing w:before="0" w:line="200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>монопольное право</w:t>
      </w:r>
      <w:r w:rsidRPr="00597F4B">
        <w:rPr>
          <w:sz w:val="22"/>
          <w:szCs w:val="22"/>
        </w:rPr>
        <w:tab/>
        <w:t>,</w:t>
      </w:r>
      <w:proofErr w:type="gramStart"/>
      <w:r w:rsidRPr="00597F4B">
        <w:rPr>
          <w:sz w:val="22"/>
          <w:szCs w:val="22"/>
          <w:vertAlign w:val="subscript"/>
        </w:rPr>
        <w:t>ч</w:t>
      </w:r>
      <w:proofErr w:type="gramEnd"/>
    </w:p>
    <w:p w:rsidR="004462D6" w:rsidRPr="00597F4B" w:rsidRDefault="00625A2F">
      <w:pPr>
        <w:pStyle w:val="a8"/>
        <w:framePr w:w="10430" w:h="6075" w:hRule="exact" w:wrap="none" w:vAnchor="page" w:hAnchor="page" w:x="644" w:y="4786"/>
        <w:shd w:val="clear" w:color="auto" w:fill="auto"/>
        <w:tabs>
          <w:tab w:val="left" w:pos="6075"/>
        </w:tabs>
        <w:spacing w:before="0" w:line="200" w:lineRule="exact"/>
        <w:ind w:left="30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5) плюрализм</w:t>
      </w:r>
      <w:r w:rsidRPr="00597F4B">
        <w:rPr>
          <w:sz w:val="22"/>
          <w:szCs w:val="22"/>
        </w:rPr>
        <w:tab/>
        <w:t>6) парламентаризм</w:t>
      </w:r>
    </w:p>
    <w:p w:rsidR="004462D6" w:rsidRPr="00597F4B" w:rsidRDefault="00625A2F">
      <w:pPr>
        <w:pStyle w:val="a8"/>
        <w:framePr w:w="10430" w:h="6075" w:hRule="exact" w:wrap="none" w:vAnchor="page" w:hAnchor="page" w:x="644" w:y="4786"/>
        <w:shd w:val="clear" w:color="auto" w:fill="auto"/>
        <w:tabs>
          <w:tab w:val="left" w:pos="3186"/>
          <w:tab w:val="left" w:pos="6186"/>
          <w:tab w:val="left" w:pos="7395"/>
        </w:tabs>
        <w:spacing w:before="0" w:after="91" w:line="200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>издавать законы</w:t>
      </w:r>
      <w:r w:rsidRPr="00597F4B">
        <w:rPr>
          <w:sz w:val="22"/>
          <w:szCs w:val="22"/>
        </w:rPr>
        <w:tab/>
        <w:t>/</w:t>
      </w:r>
      <w:proofErr w:type="gramStart"/>
      <w:r w:rsidRPr="00597F4B">
        <w:rPr>
          <w:sz w:val="22"/>
          <w:szCs w:val="22"/>
        </w:rPr>
        <w:t>г-</w:t>
      </w:r>
      <w:proofErr w:type="gramEnd"/>
      <w:r w:rsidRPr="00597F4B">
        <w:rPr>
          <w:sz w:val="22"/>
          <w:szCs w:val="22"/>
        </w:rPr>
        <w:tab/>
        <w:t>/ г-</w:t>
      </w:r>
      <w:r w:rsidRPr="00597F4B">
        <w:rPr>
          <w:sz w:val="22"/>
          <w:szCs w:val="22"/>
        </w:rPr>
        <w:tab/>
        <w:t>г-</w:t>
      </w:r>
    </w:p>
    <w:p w:rsidR="004462D6" w:rsidRPr="00597F4B" w:rsidRDefault="00625A2F">
      <w:pPr>
        <w:pStyle w:val="a8"/>
        <w:framePr w:w="10430" w:h="6075" w:hRule="exact" w:wrap="none" w:vAnchor="page" w:hAnchor="page" w:x="644" w:y="4786"/>
        <w:numPr>
          <w:ilvl w:val="0"/>
          <w:numId w:val="1"/>
        </w:numPr>
        <w:shd w:val="clear" w:color="auto" w:fill="auto"/>
        <w:tabs>
          <w:tab w:val="left" w:pos="1175"/>
        </w:tabs>
        <w:spacing w:before="0" w:line="254" w:lineRule="exact"/>
        <w:ind w:left="1180" w:right="20"/>
        <w:rPr>
          <w:sz w:val="22"/>
          <w:szCs w:val="22"/>
        </w:rPr>
      </w:pPr>
      <w:r w:rsidRPr="00597F4B">
        <w:rPr>
          <w:sz w:val="22"/>
          <w:szCs w:val="22"/>
        </w:rPr>
        <w:t>Найдите в приведенном списке общественные явления. Запишите цифры, под которыми они ука</w:t>
      </w:r>
      <w:r w:rsidRPr="00597F4B">
        <w:rPr>
          <w:sz w:val="22"/>
          <w:szCs w:val="22"/>
        </w:rPr>
        <w:softHyphen/>
        <w:t>заны.</w:t>
      </w:r>
    </w:p>
    <w:p w:rsidR="004462D6" w:rsidRPr="00597F4B" w:rsidRDefault="00625A2F">
      <w:pPr>
        <w:pStyle w:val="a8"/>
        <w:framePr w:w="10430" w:h="6075" w:hRule="exact" w:wrap="none" w:vAnchor="page" w:hAnchor="page" w:x="644" w:y="4786"/>
        <w:numPr>
          <w:ilvl w:val="0"/>
          <w:numId w:val="3"/>
        </w:numPr>
        <w:shd w:val="clear" w:color="auto" w:fill="auto"/>
        <w:tabs>
          <w:tab w:val="left" w:pos="4875"/>
          <w:tab w:val="left" w:pos="301"/>
        </w:tabs>
        <w:spacing w:before="0" w:after="190" w:line="200" w:lineRule="exact"/>
        <w:ind w:left="80" w:firstLine="0"/>
        <w:rPr>
          <w:sz w:val="22"/>
          <w:szCs w:val="22"/>
        </w:rPr>
      </w:pPr>
      <w:proofErr w:type="gramStart"/>
      <w:r w:rsidRPr="00597F4B">
        <w:rPr>
          <w:sz w:val="22"/>
          <w:szCs w:val="22"/>
        </w:rPr>
        <w:t>в</w:t>
      </w:r>
      <w:proofErr w:type="gramEnd"/>
      <w:r w:rsidRPr="00597F4B">
        <w:rPr>
          <w:sz w:val="22"/>
          <w:szCs w:val="22"/>
        </w:rPr>
        <w:t>озникновение государства</w:t>
      </w:r>
      <w:r w:rsidRPr="00597F4B">
        <w:rPr>
          <w:sz w:val="22"/>
          <w:szCs w:val="22"/>
        </w:rPr>
        <w:tab/>
        <w:t>2) формирование наций</w:t>
      </w:r>
    </w:p>
    <w:p w:rsidR="004462D6" w:rsidRPr="00597F4B" w:rsidRDefault="00625A2F">
      <w:pPr>
        <w:pStyle w:val="a8"/>
        <w:framePr w:w="10430" w:h="6075" w:hRule="exact" w:wrap="none" w:vAnchor="page" w:hAnchor="page" w:x="644" w:y="4786"/>
        <w:numPr>
          <w:ilvl w:val="0"/>
          <w:numId w:val="4"/>
        </w:numPr>
        <w:shd w:val="clear" w:color="auto" w:fill="auto"/>
        <w:tabs>
          <w:tab w:val="left" w:pos="5000"/>
          <w:tab w:val="left" w:pos="315"/>
        </w:tabs>
        <w:spacing w:before="0" w:line="130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>генетическая предрасположенность к</w:t>
      </w:r>
      <w:proofErr w:type="gramStart"/>
      <w:r w:rsidRPr="00597F4B">
        <w:rPr>
          <w:sz w:val="22"/>
          <w:szCs w:val="22"/>
        </w:rPr>
        <w:tab/>
        <w:t>.</w:t>
      </w:r>
      <w:proofErr w:type="gramEnd"/>
      <w:r w:rsidRPr="00597F4B">
        <w:rPr>
          <w:sz w:val="22"/>
          <w:szCs w:val="22"/>
          <w:vertAlign w:val="subscript"/>
        </w:rPr>
        <w:t>ч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numPr>
          <w:ilvl w:val="0"/>
          <w:numId w:val="4"/>
        </w:numPr>
        <w:shd w:val="clear" w:color="auto" w:fill="auto"/>
        <w:tabs>
          <w:tab w:val="left" w:pos="5135"/>
        </w:tabs>
        <w:spacing w:after="0" w:line="130" w:lineRule="exact"/>
        <w:ind w:left="49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чувственное восприятие мира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shd w:val="clear" w:color="auto" w:fill="auto"/>
        <w:spacing w:after="124" w:line="130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>отдельным заболеваниям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numPr>
          <w:ilvl w:val="0"/>
          <w:numId w:val="4"/>
        </w:numPr>
        <w:shd w:val="clear" w:color="auto" w:fill="auto"/>
        <w:tabs>
          <w:tab w:val="left" w:pos="310"/>
        </w:tabs>
        <w:spacing w:after="31" w:line="200" w:lineRule="exact"/>
        <w:ind w:left="80" w:firstLine="0"/>
        <w:rPr>
          <w:sz w:val="22"/>
          <w:szCs w:val="22"/>
        </w:rPr>
      </w:pPr>
      <w:r w:rsidRPr="00597F4B">
        <w:rPr>
          <w:sz w:val="22"/>
          <w:szCs w:val="22"/>
        </w:rPr>
        <w:t>развитие рынка</w:t>
      </w:r>
    </w:p>
    <w:p w:rsidR="004462D6" w:rsidRPr="00597F4B" w:rsidRDefault="00625A2F">
      <w:pPr>
        <w:pStyle w:val="21"/>
        <w:framePr w:w="10430" w:h="6075" w:hRule="exact" w:wrap="none" w:vAnchor="page" w:hAnchor="page" w:x="644" w:y="4786"/>
        <w:numPr>
          <w:ilvl w:val="0"/>
          <w:numId w:val="1"/>
        </w:numPr>
        <w:shd w:val="clear" w:color="auto" w:fill="auto"/>
        <w:tabs>
          <w:tab w:val="left" w:pos="1170"/>
        </w:tabs>
        <w:spacing w:after="0" w:line="254" w:lineRule="exact"/>
        <w:ind w:left="1180" w:right="20"/>
        <w:rPr>
          <w:sz w:val="22"/>
          <w:szCs w:val="22"/>
        </w:rPr>
      </w:pPr>
      <w:r w:rsidRPr="00597F4B">
        <w:rPr>
          <w:sz w:val="22"/>
          <w:szCs w:val="22"/>
        </w:rPr>
        <w:t>Найдите в приведенном списке основные признаки мировых религий, и запишите цифры, под ко</w:t>
      </w:r>
      <w:r w:rsidRPr="00597F4B">
        <w:rPr>
          <w:sz w:val="22"/>
          <w:szCs w:val="22"/>
        </w:rPr>
        <w:softHyphen/>
        <w:t>торыми они указаны</w:t>
      </w:r>
    </w:p>
    <w:p w:rsidR="004462D6" w:rsidRPr="00597F4B" w:rsidRDefault="00625A2F">
      <w:pPr>
        <w:pStyle w:val="21"/>
        <w:framePr w:w="6067" w:h="566" w:hRule="exact" w:wrap="none" w:vAnchor="page" w:hAnchor="page" w:x="721" w:y="10986"/>
        <w:numPr>
          <w:ilvl w:val="0"/>
          <w:numId w:val="5"/>
        </w:numPr>
        <w:shd w:val="clear" w:color="auto" w:fill="auto"/>
        <w:tabs>
          <w:tab w:val="left" w:pos="3078"/>
          <w:tab w:val="left" w:pos="261"/>
        </w:tabs>
        <w:spacing w:after="0" w:line="254" w:lineRule="exact"/>
        <w:ind w:left="4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большое число</w:t>
      </w:r>
      <w:r w:rsidRPr="00597F4B">
        <w:rPr>
          <w:sz w:val="22"/>
          <w:szCs w:val="22"/>
        </w:rPr>
        <w:tab/>
        <w:t>2) проповедуют равенство всех</w:t>
      </w:r>
    </w:p>
    <w:p w:rsidR="004462D6" w:rsidRPr="00597F4B" w:rsidRDefault="00625A2F">
      <w:pPr>
        <w:pStyle w:val="21"/>
        <w:framePr w:w="6067" w:h="566" w:hRule="exact" w:wrap="none" w:vAnchor="page" w:hAnchor="page" w:x="721" w:y="10986"/>
        <w:shd w:val="clear" w:color="auto" w:fill="auto"/>
        <w:spacing w:after="0" w:line="254" w:lineRule="exact"/>
        <w:ind w:left="4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последователей во всем мире людей</w:t>
      </w:r>
    </w:p>
    <w:p w:rsidR="004462D6" w:rsidRPr="00597F4B" w:rsidRDefault="00625A2F">
      <w:pPr>
        <w:pStyle w:val="21"/>
        <w:framePr w:w="3518" w:h="820" w:hRule="exact" w:wrap="none" w:vAnchor="page" w:hAnchor="page" w:x="7513" w:y="10857"/>
        <w:numPr>
          <w:ilvl w:val="0"/>
          <w:numId w:val="6"/>
        </w:numPr>
        <w:shd w:val="clear" w:color="auto" w:fill="auto"/>
        <w:tabs>
          <w:tab w:val="left" w:pos="245"/>
        </w:tabs>
        <w:spacing w:after="0" w:line="254" w:lineRule="exact"/>
        <w:ind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вера в достоверность и истинность явлений, принимаемых без доказательств</w:t>
      </w:r>
    </w:p>
    <w:p w:rsidR="004462D6" w:rsidRPr="00597F4B" w:rsidRDefault="00625A2F">
      <w:pPr>
        <w:pStyle w:val="21"/>
        <w:framePr w:w="6336" w:h="561" w:hRule="exact" w:wrap="none" w:vAnchor="page" w:hAnchor="page" w:x="649" w:y="11865"/>
        <w:shd w:val="clear" w:color="auto" w:fill="auto"/>
        <w:tabs>
          <w:tab w:val="left" w:pos="3110"/>
        </w:tabs>
        <w:spacing w:after="0" w:line="254" w:lineRule="exact"/>
        <w:ind w:right="100" w:firstLine="0"/>
        <w:rPr>
          <w:sz w:val="22"/>
          <w:szCs w:val="22"/>
        </w:rPr>
      </w:pPr>
      <w:r w:rsidRPr="00597F4B">
        <w:rPr>
          <w:sz w:val="22"/>
          <w:szCs w:val="22"/>
        </w:rPr>
        <w:t>4) основа религиозной жизни 5) стремятся согласовать жизнь с отдельных наций</w:t>
      </w:r>
      <w:r w:rsidRPr="00597F4B">
        <w:rPr>
          <w:sz w:val="22"/>
          <w:szCs w:val="22"/>
        </w:rPr>
        <w:tab/>
        <w:t>религиозными нормами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4"/>
        </w:numPr>
        <w:shd w:val="clear" w:color="auto" w:fill="auto"/>
        <w:tabs>
          <w:tab w:val="left" w:pos="6120"/>
        </w:tabs>
        <w:spacing w:after="0" w:line="254" w:lineRule="exact"/>
        <w:ind w:left="5880" w:right="66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 xml:space="preserve">носят </w:t>
      </w:r>
      <w:proofErr w:type="spellStart"/>
      <w:r w:rsidRPr="00597F4B">
        <w:rPr>
          <w:sz w:val="22"/>
          <w:szCs w:val="22"/>
        </w:rPr>
        <w:t>надэтнический</w:t>
      </w:r>
      <w:proofErr w:type="spellEnd"/>
      <w:r w:rsidRPr="00597F4B">
        <w:rPr>
          <w:sz w:val="22"/>
          <w:szCs w:val="22"/>
        </w:rPr>
        <w:t xml:space="preserve"> характер,</w:t>
      </w:r>
      <w:r w:rsidRPr="00597F4B">
        <w:rPr>
          <w:sz w:val="22"/>
          <w:szCs w:val="22"/>
        </w:rPr>
        <w:br/>
        <w:t>выходя за пределы наций и</w:t>
      </w:r>
      <w:r w:rsidRPr="00597F4B">
        <w:rPr>
          <w:sz w:val="22"/>
          <w:szCs w:val="22"/>
        </w:rPr>
        <w:br/>
        <w:t>государств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1"/>
        </w:numPr>
        <w:shd w:val="clear" w:color="auto" w:fill="auto"/>
        <w:tabs>
          <w:tab w:val="left" w:pos="350"/>
        </w:tabs>
        <w:spacing w:after="0"/>
        <w:ind w:left="360" w:right="20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Укажите в приведенном перечне основные функции коммерческого банка, и запишите цифры,</w:t>
      </w:r>
      <w:r w:rsidRPr="00597F4B">
        <w:rPr>
          <w:sz w:val="22"/>
          <w:szCs w:val="22"/>
        </w:rPr>
        <w:br/>
        <w:t>под которыми они указаны.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7"/>
        </w:numPr>
        <w:shd w:val="clear" w:color="auto" w:fill="auto"/>
        <w:tabs>
          <w:tab w:val="left" w:pos="1056"/>
        </w:tabs>
        <w:spacing w:after="0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Эмиссия денег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7"/>
        </w:numPr>
        <w:shd w:val="clear" w:color="auto" w:fill="auto"/>
        <w:tabs>
          <w:tab w:val="left" w:pos="1080"/>
        </w:tabs>
        <w:spacing w:after="0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Выпуск ценных бумаг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7"/>
        </w:numPr>
        <w:shd w:val="clear" w:color="auto" w:fill="auto"/>
        <w:tabs>
          <w:tab w:val="left" w:pos="1080"/>
        </w:tabs>
        <w:spacing w:after="0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Осуществление кредитных операций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7"/>
        </w:numPr>
        <w:shd w:val="clear" w:color="auto" w:fill="auto"/>
        <w:tabs>
          <w:tab w:val="left" w:pos="1075"/>
        </w:tabs>
        <w:spacing w:after="0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Установление официального курса национальной валюты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7"/>
        </w:numPr>
        <w:shd w:val="clear" w:color="auto" w:fill="auto"/>
        <w:tabs>
          <w:tab w:val="left" w:pos="1070"/>
        </w:tabs>
        <w:spacing w:after="0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Прием вкладов от граждан и юридических лиц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1"/>
        </w:numPr>
        <w:shd w:val="clear" w:color="auto" w:fill="auto"/>
        <w:tabs>
          <w:tab w:val="left" w:pos="350"/>
        </w:tabs>
        <w:spacing w:after="0"/>
        <w:ind w:left="360" w:right="20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Найдите в приведенном ниже списке примеры, иллюстрирующие экстенсивные факторы</w:t>
      </w:r>
      <w:r w:rsidRPr="00597F4B">
        <w:rPr>
          <w:sz w:val="22"/>
          <w:szCs w:val="22"/>
        </w:rPr>
        <w:br/>
        <w:t>экономического роста.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8"/>
        </w:numPr>
        <w:shd w:val="clear" w:color="auto" w:fill="auto"/>
        <w:tabs>
          <w:tab w:val="left" w:pos="1051"/>
        </w:tabs>
        <w:spacing w:after="0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расширение таксомоторного парка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8"/>
        </w:numPr>
        <w:shd w:val="clear" w:color="auto" w:fill="auto"/>
        <w:tabs>
          <w:tab w:val="left" w:pos="1080"/>
        </w:tabs>
        <w:spacing w:after="0" w:line="254" w:lineRule="exact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повышение квалификации работников здравоохранения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8"/>
        </w:numPr>
        <w:shd w:val="clear" w:color="auto" w:fill="auto"/>
        <w:tabs>
          <w:tab w:val="left" w:pos="1075"/>
        </w:tabs>
        <w:spacing w:after="0" w:line="254" w:lineRule="exact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создание автоматизированной системы обработки телефонных вызовов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8"/>
        </w:numPr>
        <w:shd w:val="clear" w:color="auto" w:fill="auto"/>
        <w:tabs>
          <w:tab w:val="left" w:pos="1080"/>
        </w:tabs>
        <w:spacing w:after="0" w:line="254" w:lineRule="exact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внедрение энергосберегающих технологий</w:t>
      </w:r>
    </w:p>
    <w:p w:rsidR="004462D6" w:rsidRPr="00597F4B" w:rsidRDefault="00625A2F">
      <w:pPr>
        <w:pStyle w:val="21"/>
        <w:framePr w:w="9806" w:h="4420" w:hRule="exact" w:wrap="none" w:vAnchor="page" w:hAnchor="page" w:x="1460" w:y="11740"/>
        <w:numPr>
          <w:ilvl w:val="0"/>
          <w:numId w:val="8"/>
        </w:numPr>
        <w:shd w:val="clear" w:color="auto" w:fill="auto"/>
        <w:tabs>
          <w:tab w:val="left" w:pos="1075"/>
        </w:tabs>
        <w:spacing w:after="0" w:line="254" w:lineRule="exact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введение в строй дополнительной сборочной линии на заводе</w:t>
      </w:r>
    </w:p>
    <w:p w:rsidR="004462D6" w:rsidRPr="00597F4B" w:rsidRDefault="004462D6">
      <w:pPr>
        <w:rPr>
          <w:rFonts w:ascii="Times New Roman" w:hAnsi="Times New Roman" w:cs="Times New Roman"/>
          <w:sz w:val="22"/>
          <w:szCs w:val="22"/>
        </w:rPr>
        <w:sectPr w:rsidR="004462D6" w:rsidRPr="00597F4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462D6" w:rsidRPr="00597F4B" w:rsidRDefault="00625A2F">
      <w:pPr>
        <w:pStyle w:val="21"/>
        <w:framePr w:w="10493" w:h="4606" w:hRule="exact" w:wrap="none" w:vAnchor="page" w:hAnchor="page" w:x="836" w:y="860"/>
        <w:shd w:val="clear" w:color="auto" w:fill="auto"/>
        <w:spacing w:after="0"/>
        <w:ind w:left="156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lastRenderedPageBreak/>
        <w:t>6) увеличение добычи нефти</w:t>
      </w:r>
    </w:p>
    <w:p w:rsidR="004462D6" w:rsidRPr="00597F4B" w:rsidRDefault="00625A2F">
      <w:pPr>
        <w:pStyle w:val="21"/>
        <w:framePr w:w="10493" w:h="4606" w:hRule="exact" w:wrap="none" w:vAnchor="page" w:hAnchor="page" w:x="836" w:y="860"/>
        <w:numPr>
          <w:ilvl w:val="0"/>
          <w:numId w:val="9"/>
        </w:numPr>
        <w:shd w:val="clear" w:color="auto" w:fill="auto"/>
        <w:tabs>
          <w:tab w:val="left" w:pos="1190"/>
        </w:tabs>
        <w:spacing w:after="0"/>
        <w:ind w:left="1200" w:right="10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 xml:space="preserve">В городе </w:t>
      </w:r>
      <w:r w:rsidRPr="00597F4B">
        <w:rPr>
          <w:sz w:val="22"/>
          <w:szCs w:val="22"/>
          <w:lang w:val="en-US"/>
        </w:rPr>
        <w:t>N</w:t>
      </w:r>
      <w:r w:rsidRPr="00597F4B">
        <w:rPr>
          <w:sz w:val="22"/>
          <w:szCs w:val="22"/>
        </w:rPr>
        <w:t xml:space="preserve"> сотовую связь предоставляет только одна компания. Выберите из приведённого ниже списка характеристики данного рынка и запишите цифры, под которыми они указаны.</w:t>
      </w:r>
    </w:p>
    <w:p w:rsidR="004462D6" w:rsidRPr="00597F4B" w:rsidRDefault="00625A2F">
      <w:pPr>
        <w:pStyle w:val="21"/>
        <w:framePr w:w="10493" w:h="4606" w:hRule="exact" w:wrap="none" w:vAnchor="page" w:hAnchor="page" w:x="836" w:y="860"/>
        <w:shd w:val="clear" w:color="auto" w:fill="auto"/>
        <w:tabs>
          <w:tab w:val="left" w:pos="4070"/>
          <w:tab w:val="left" w:pos="7761"/>
        </w:tabs>
        <w:spacing w:after="74" w:line="200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1) рынок сре</w:t>
      </w:r>
      <w:proofErr w:type="gramStart"/>
      <w:r w:rsidRPr="00597F4B">
        <w:rPr>
          <w:sz w:val="22"/>
          <w:szCs w:val="22"/>
        </w:rPr>
        <w:t>дств пр</w:t>
      </w:r>
      <w:proofErr w:type="gramEnd"/>
      <w:r w:rsidRPr="00597F4B">
        <w:rPr>
          <w:sz w:val="22"/>
          <w:szCs w:val="22"/>
        </w:rPr>
        <w:t>оизводства</w:t>
      </w:r>
      <w:r w:rsidRPr="00597F4B">
        <w:rPr>
          <w:sz w:val="22"/>
          <w:szCs w:val="22"/>
        </w:rPr>
        <w:tab/>
        <w:t>2) монополия</w:t>
      </w:r>
      <w:r w:rsidRPr="00597F4B">
        <w:rPr>
          <w:sz w:val="22"/>
          <w:szCs w:val="22"/>
        </w:rPr>
        <w:tab/>
        <w:t>3) местный рынок</w:t>
      </w:r>
    </w:p>
    <w:p w:rsidR="004462D6" w:rsidRPr="00597F4B" w:rsidRDefault="00625A2F">
      <w:pPr>
        <w:pStyle w:val="21"/>
        <w:framePr w:w="10493" w:h="4606" w:hRule="exact" w:wrap="none" w:vAnchor="page" w:hAnchor="page" w:x="836" w:y="860"/>
        <w:shd w:val="clear" w:color="auto" w:fill="auto"/>
        <w:tabs>
          <w:tab w:val="left" w:pos="4098"/>
          <w:tab w:val="left" w:pos="7785"/>
        </w:tabs>
        <w:spacing w:after="22" w:line="200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4) рынок услуг</w:t>
      </w:r>
      <w:r w:rsidRPr="00597F4B">
        <w:rPr>
          <w:sz w:val="22"/>
          <w:szCs w:val="22"/>
        </w:rPr>
        <w:tab/>
        <w:t>5) олигополистический рынок</w:t>
      </w:r>
      <w:r w:rsidRPr="00597F4B">
        <w:rPr>
          <w:sz w:val="22"/>
          <w:szCs w:val="22"/>
        </w:rPr>
        <w:tab/>
        <w:t>6) фондовый рынок</w:t>
      </w:r>
    </w:p>
    <w:p w:rsidR="004462D6" w:rsidRPr="00597F4B" w:rsidRDefault="00625A2F">
      <w:pPr>
        <w:pStyle w:val="21"/>
        <w:framePr w:w="10493" w:h="4606" w:hRule="exact" w:wrap="none" w:vAnchor="page" w:hAnchor="page" w:x="836" w:y="860"/>
        <w:numPr>
          <w:ilvl w:val="0"/>
          <w:numId w:val="9"/>
        </w:numPr>
        <w:shd w:val="clear" w:color="auto" w:fill="auto"/>
        <w:tabs>
          <w:tab w:val="left" w:pos="1190"/>
        </w:tabs>
        <w:spacing w:after="0" w:line="259" w:lineRule="exact"/>
        <w:ind w:left="1200" w:right="10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Установите соответствие между признаками и типами экономических систем: к каждой позиции, данной в первом столбце, подберите соответствующую позицию из второго столбца.</w:t>
      </w:r>
    </w:p>
    <w:p w:rsidR="004462D6" w:rsidRPr="00597F4B" w:rsidRDefault="00625A2F">
      <w:pPr>
        <w:pStyle w:val="21"/>
        <w:framePr w:w="10493" w:h="4606" w:hRule="exact" w:wrap="none" w:vAnchor="page" w:hAnchor="page" w:x="836" w:y="860"/>
        <w:shd w:val="clear" w:color="auto" w:fill="auto"/>
        <w:tabs>
          <w:tab w:val="left" w:pos="6046"/>
        </w:tabs>
        <w:spacing w:after="34" w:line="200" w:lineRule="exact"/>
        <w:ind w:left="19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ПРИЗНАКИ</w:t>
      </w:r>
      <w:r w:rsidRPr="00597F4B">
        <w:rPr>
          <w:sz w:val="22"/>
          <w:szCs w:val="22"/>
        </w:rPr>
        <w:tab/>
        <w:t>ТИПЫ ЭКОНОМИЧЕСКИХ СИСТЕМ</w:t>
      </w:r>
    </w:p>
    <w:p w:rsidR="004462D6" w:rsidRPr="00597F4B" w:rsidRDefault="00625A2F">
      <w:pPr>
        <w:pStyle w:val="21"/>
        <w:framePr w:w="10493" w:h="4606" w:hRule="exact" w:wrap="none" w:vAnchor="page" w:hAnchor="page" w:x="836" w:y="860"/>
        <w:numPr>
          <w:ilvl w:val="0"/>
          <w:numId w:val="10"/>
        </w:numPr>
        <w:shd w:val="clear" w:color="auto" w:fill="auto"/>
        <w:tabs>
          <w:tab w:val="left" w:pos="388"/>
          <w:tab w:val="left" w:pos="5394"/>
        </w:tabs>
        <w:spacing w:after="0"/>
        <w:ind w:left="100" w:right="94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конкуренция производителей</w:t>
      </w:r>
      <w:r w:rsidRPr="00597F4B">
        <w:rPr>
          <w:sz w:val="22"/>
          <w:szCs w:val="22"/>
        </w:rPr>
        <w:tab/>
        <w:t>1) рыночная Б) централизованное распределение 2) командная</w:t>
      </w:r>
    </w:p>
    <w:p w:rsidR="004462D6" w:rsidRPr="00597F4B" w:rsidRDefault="00625A2F">
      <w:pPr>
        <w:pStyle w:val="21"/>
        <w:framePr w:w="10493" w:h="4606" w:hRule="exact" w:wrap="none" w:vAnchor="page" w:hAnchor="page" w:x="836" w:y="860"/>
        <w:numPr>
          <w:ilvl w:val="0"/>
          <w:numId w:val="10"/>
        </w:numPr>
        <w:shd w:val="clear" w:color="auto" w:fill="auto"/>
        <w:tabs>
          <w:tab w:val="left" w:pos="369"/>
        </w:tabs>
        <w:spacing w:after="0"/>
        <w:ind w:left="100" w:right="94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директивное ценообразование Г) свобода предпринимательства</w:t>
      </w:r>
    </w:p>
    <w:p w:rsidR="004462D6" w:rsidRPr="00597F4B" w:rsidRDefault="00625A2F">
      <w:pPr>
        <w:pStyle w:val="21"/>
        <w:framePr w:w="10493" w:h="4606" w:hRule="exact" w:wrap="none" w:vAnchor="page" w:hAnchor="page" w:x="836" w:y="860"/>
        <w:shd w:val="clear" w:color="auto" w:fill="auto"/>
        <w:spacing w:after="0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 xml:space="preserve">Д) </w:t>
      </w:r>
      <w:proofErr w:type="spellStart"/>
      <w:r w:rsidRPr="00597F4B">
        <w:rPr>
          <w:sz w:val="22"/>
          <w:szCs w:val="22"/>
        </w:rPr>
        <w:t>саморегуляция</w:t>
      </w:r>
      <w:proofErr w:type="spellEnd"/>
      <w:r w:rsidRPr="00597F4B">
        <w:rPr>
          <w:sz w:val="22"/>
          <w:szCs w:val="22"/>
        </w:rPr>
        <w:t xml:space="preserve"> спроса и предложения</w:t>
      </w:r>
    </w:p>
    <w:p w:rsidR="004462D6" w:rsidRPr="00597F4B" w:rsidRDefault="00625A2F">
      <w:pPr>
        <w:pStyle w:val="21"/>
        <w:framePr w:w="10493" w:h="4606" w:hRule="exact" w:wrap="none" w:vAnchor="page" w:hAnchor="page" w:x="836" w:y="860"/>
        <w:shd w:val="clear" w:color="auto" w:fill="auto"/>
        <w:spacing w:after="0" w:line="254" w:lineRule="exact"/>
        <w:ind w:left="3300" w:right="100" w:hanging="340"/>
        <w:rPr>
          <w:sz w:val="22"/>
          <w:szCs w:val="22"/>
        </w:rPr>
      </w:pPr>
      <w:r w:rsidRPr="00597F4B">
        <w:rPr>
          <w:sz w:val="22"/>
          <w:szCs w:val="22"/>
        </w:rPr>
        <w:t xml:space="preserve">10. На графике изображена ситуация на рынке элитарной недвижимости: линия предложения </w:t>
      </w:r>
      <w:r w:rsidRPr="00597F4B">
        <w:rPr>
          <w:sz w:val="22"/>
          <w:szCs w:val="22"/>
          <w:lang w:val="en-US"/>
        </w:rPr>
        <w:t>S</w:t>
      </w:r>
      <w:r w:rsidRPr="00597F4B">
        <w:rPr>
          <w:sz w:val="22"/>
          <w:szCs w:val="22"/>
        </w:rPr>
        <w:t xml:space="preserve"> переместилась в новое положение </w:t>
      </w:r>
      <w:r w:rsidRPr="00597F4B">
        <w:rPr>
          <w:sz w:val="22"/>
          <w:szCs w:val="22"/>
          <w:lang w:val="en-US"/>
        </w:rPr>
        <w:t>S</w:t>
      </w:r>
      <w:r w:rsidRPr="00597F4B">
        <w:rPr>
          <w:sz w:val="22"/>
          <w:szCs w:val="22"/>
        </w:rPr>
        <w:t xml:space="preserve">1. Это перемещение может быть </w:t>
      </w:r>
      <w:proofErr w:type="gramStart"/>
      <w:r w:rsidRPr="00597F4B">
        <w:rPr>
          <w:sz w:val="22"/>
          <w:szCs w:val="22"/>
        </w:rPr>
        <w:t>связано</w:t>
      </w:r>
      <w:proofErr w:type="gramEnd"/>
      <w:r w:rsidRPr="00597F4B">
        <w:rPr>
          <w:sz w:val="22"/>
          <w:szCs w:val="22"/>
        </w:rPr>
        <w:t xml:space="preserve"> прежде всего с (со)? (На графике по вер</w:t>
      </w:r>
      <w:r w:rsidRPr="00597F4B">
        <w:rPr>
          <w:sz w:val="22"/>
          <w:szCs w:val="22"/>
        </w:rPr>
        <w:softHyphen/>
        <w:t>тикали — цена товара, по горизонтали — количество товара.)</w:t>
      </w:r>
    </w:p>
    <w:p w:rsidR="004462D6" w:rsidRPr="00597F4B" w:rsidRDefault="00625A2F">
      <w:pPr>
        <w:pStyle w:val="21"/>
        <w:framePr w:w="317" w:h="1274" w:hRule="exact" w:wrap="none" w:vAnchor="page" w:hAnchor="page" w:x="4398" w:y="5470"/>
        <w:shd w:val="clear" w:color="auto" w:fill="auto"/>
        <w:spacing w:after="0" w:line="200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1)</w:t>
      </w:r>
    </w:p>
    <w:p w:rsidR="004462D6" w:rsidRPr="00597F4B" w:rsidRDefault="00625A2F">
      <w:pPr>
        <w:pStyle w:val="21"/>
        <w:framePr w:w="317" w:h="1274" w:hRule="exact" w:wrap="none" w:vAnchor="page" w:hAnchor="page" w:x="4398" w:y="5470"/>
        <w:shd w:val="clear" w:color="auto" w:fill="auto"/>
        <w:spacing w:after="287" w:line="200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2)</w:t>
      </w:r>
    </w:p>
    <w:p w:rsidR="004462D6" w:rsidRPr="00597F4B" w:rsidRDefault="00625A2F">
      <w:pPr>
        <w:pStyle w:val="21"/>
        <w:framePr w:w="317" w:h="1274" w:hRule="exact" w:wrap="none" w:vAnchor="page" w:hAnchor="page" w:x="4398" w:y="5470"/>
        <w:shd w:val="clear" w:color="auto" w:fill="auto"/>
        <w:spacing w:after="0" w:line="200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3)</w:t>
      </w:r>
    </w:p>
    <w:p w:rsidR="004462D6" w:rsidRPr="00597F4B" w:rsidRDefault="00625A2F">
      <w:pPr>
        <w:pStyle w:val="21"/>
        <w:framePr w:w="317" w:h="1274" w:hRule="exact" w:wrap="none" w:vAnchor="page" w:hAnchor="page" w:x="4398" w:y="5470"/>
        <w:shd w:val="clear" w:color="auto" w:fill="auto"/>
        <w:spacing w:after="0" w:line="200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4)</w:t>
      </w:r>
    </w:p>
    <w:p w:rsidR="004462D6" w:rsidRPr="00597F4B" w:rsidRDefault="00625A2F">
      <w:pPr>
        <w:pStyle w:val="21"/>
        <w:framePr w:w="8976" w:h="2568" w:hRule="exact" w:wrap="none" w:vAnchor="page" w:hAnchor="page" w:x="2353" w:y="5424"/>
        <w:shd w:val="clear" w:color="auto" w:fill="auto"/>
        <w:spacing w:after="0"/>
        <w:ind w:left="100" w:firstLine="246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Существенным ростом доходов населения</w:t>
      </w:r>
    </w:p>
    <w:p w:rsidR="004462D6" w:rsidRPr="00597F4B" w:rsidRDefault="00625A2F">
      <w:pPr>
        <w:pStyle w:val="21"/>
        <w:framePr w:w="8976" w:h="2568" w:hRule="exact" w:wrap="none" w:vAnchor="page" w:hAnchor="page" w:x="2353" w:y="5424"/>
        <w:shd w:val="clear" w:color="auto" w:fill="auto"/>
        <w:spacing w:after="0"/>
        <w:ind w:left="2560" w:right="100" w:firstLine="0"/>
        <w:rPr>
          <w:sz w:val="22"/>
          <w:szCs w:val="22"/>
        </w:rPr>
      </w:pPr>
      <w:r w:rsidRPr="00597F4B">
        <w:rPr>
          <w:sz w:val="22"/>
          <w:szCs w:val="22"/>
        </w:rPr>
        <w:t>Возрастанием требований заказчика к строительству жилья бизне</w:t>
      </w:r>
      <w:proofErr w:type="gramStart"/>
      <w:r w:rsidRPr="00597F4B">
        <w:rPr>
          <w:sz w:val="22"/>
          <w:szCs w:val="22"/>
        </w:rPr>
        <w:t>с-</w:t>
      </w:r>
      <w:proofErr w:type="gramEnd"/>
      <w:r w:rsidRPr="00597F4B">
        <w:rPr>
          <w:sz w:val="22"/>
          <w:szCs w:val="22"/>
        </w:rPr>
        <w:br/>
        <w:t>класса</w:t>
      </w:r>
    </w:p>
    <w:p w:rsidR="004462D6" w:rsidRPr="00597F4B" w:rsidRDefault="00625A2F">
      <w:pPr>
        <w:pStyle w:val="21"/>
        <w:framePr w:w="8976" w:h="2568" w:hRule="exact" w:wrap="none" w:vAnchor="page" w:hAnchor="page" w:x="2353" w:y="5424"/>
        <w:shd w:val="clear" w:color="auto" w:fill="auto"/>
        <w:spacing w:after="0"/>
        <w:ind w:left="2458" w:right="100" w:firstLine="246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Снижением цен на строительные материалы</w:t>
      </w:r>
      <w:r w:rsidRPr="00597F4B">
        <w:rPr>
          <w:sz w:val="22"/>
          <w:szCs w:val="22"/>
        </w:rPr>
        <w:br/>
        <w:t>Увеличением налогов на строительство домов</w:t>
      </w:r>
    </w:p>
    <w:p w:rsidR="004462D6" w:rsidRPr="00597F4B" w:rsidRDefault="00625A2F">
      <w:pPr>
        <w:pStyle w:val="21"/>
        <w:framePr w:w="8976" w:h="2568" w:hRule="exact" w:wrap="none" w:vAnchor="page" w:hAnchor="page" w:x="2353" w:y="5424"/>
        <w:shd w:val="clear" w:color="auto" w:fill="auto"/>
        <w:spacing w:after="0"/>
        <w:ind w:left="100" w:righ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5) Предоставлением субсидий на покупку жилья военнослужащим</w:t>
      </w:r>
    </w:p>
    <w:p w:rsidR="004462D6" w:rsidRPr="00597F4B" w:rsidRDefault="00625A2F">
      <w:pPr>
        <w:pStyle w:val="21"/>
        <w:framePr w:w="8976" w:h="2568" w:hRule="exact" w:wrap="none" w:vAnchor="page" w:hAnchor="page" w:x="2353" w:y="5424"/>
        <w:shd w:val="clear" w:color="auto" w:fill="auto"/>
        <w:spacing w:after="0"/>
        <w:ind w:left="2340" w:right="100" w:hanging="340"/>
        <w:rPr>
          <w:sz w:val="22"/>
          <w:szCs w:val="22"/>
        </w:rPr>
      </w:pPr>
      <w:r w:rsidRPr="00597F4B">
        <w:rPr>
          <w:sz w:val="22"/>
          <w:szCs w:val="22"/>
        </w:rPr>
        <w:t xml:space="preserve">11. На рисунке отражена ситуация на рынке яхт и яхтенного оборудования: линия спроса </w:t>
      </w:r>
      <w:r w:rsidRPr="00597F4B">
        <w:rPr>
          <w:sz w:val="22"/>
          <w:szCs w:val="22"/>
          <w:lang w:val="en-US"/>
        </w:rPr>
        <w:t>D</w:t>
      </w:r>
      <w:r w:rsidRPr="00597F4B">
        <w:rPr>
          <w:sz w:val="22"/>
          <w:szCs w:val="22"/>
        </w:rPr>
        <w:t xml:space="preserve"> переместилась в новое положение </w:t>
      </w:r>
      <w:r w:rsidRPr="00597F4B">
        <w:rPr>
          <w:sz w:val="22"/>
          <w:szCs w:val="22"/>
          <w:lang w:val="en-US"/>
        </w:rPr>
        <w:t>Dl</w:t>
      </w:r>
      <w:r w:rsidRPr="00597F4B">
        <w:rPr>
          <w:sz w:val="22"/>
          <w:szCs w:val="22"/>
        </w:rPr>
        <w:t xml:space="preserve"> (</w:t>
      </w:r>
      <w:proofErr w:type="gramStart"/>
      <w:r w:rsidRPr="00597F4B">
        <w:rPr>
          <w:sz w:val="22"/>
          <w:szCs w:val="22"/>
        </w:rPr>
        <w:t>Р</w:t>
      </w:r>
      <w:proofErr w:type="gramEnd"/>
      <w:r w:rsidRPr="00597F4B">
        <w:rPr>
          <w:sz w:val="22"/>
          <w:szCs w:val="22"/>
        </w:rPr>
        <w:t xml:space="preserve"> — цена товара, </w:t>
      </w:r>
      <w:r w:rsidRPr="00597F4B">
        <w:rPr>
          <w:sz w:val="22"/>
          <w:szCs w:val="22"/>
          <w:lang w:val="en-US"/>
        </w:rPr>
        <w:t>Q</w:t>
      </w:r>
      <w:r w:rsidRPr="00597F4B">
        <w:rPr>
          <w:sz w:val="22"/>
          <w:szCs w:val="22"/>
        </w:rPr>
        <w:t xml:space="preserve"> — величина спроса товара). Чем, в первую оче</w:t>
      </w:r>
      <w:r w:rsidRPr="00597F4B">
        <w:rPr>
          <w:sz w:val="22"/>
          <w:szCs w:val="22"/>
        </w:rPr>
        <w:softHyphen/>
        <w:t>редь, может быть вызвано такое изменение спроса?</w:t>
      </w:r>
    </w:p>
    <w:p w:rsidR="004462D6" w:rsidRPr="00597F4B" w:rsidRDefault="00625A2F">
      <w:pPr>
        <w:pStyle w:val="21"/>
        <w:framePr w:wrap="none" w:vAnchor="page" w:hAnchor="page" w:x="4926" w:y="7984"/>
        <w:shd w:val="clear" w:color="auto" w:fill="auto"/>
        <w:spacing w:after="0" w:line="200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1)</w:t>
      </w:r>
    </w:p>
    <w:p w:rsidR="004462D6" w:rsidRPr="00597F4B" w:rsidRDefault="00625A2F">
      <w:pPr>
        <w:pStyle w:val="21"/>
        <w:framePr w:wrap="none" w:vAnchor="page" w:hAnchor="page" w:x="7441" w:y="7984"/>
        <w:shd w:val="clear" w:color="auto" w:fill="auto"/>
        <w:spacing w:after="0" w:line="200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 xml:space="preserve">производителей яхт и </w:t>
      </w:r>
      <w:proofErr w:type="gramStart"/>
      <w:r w:rsidRPr="00597F4B">
        <w:rPr>
          <w:sz w:val="22"/>
          <w:szCs w:val="22"/>
        </w:rPr>
        <w:t>яхтенного</w:t>
      </w:r>
      <w:proofErr w:type="gramEnd"/>
    </w:p>
    <w:p w:rsidR="004462D6" w:rsidRPr="00597F4B" w:rsidRDefault="00625A2F">
      <w:pPr>
        <w:pStyle w:val="21"/>
        <w:framePr w:w="317" w:h="825" w:hRule="exact" w:wrap="none" w:vAnchor="page" w:hAnchor="page" w:x="4906" w:y="8421"/>
        <w:shd w:val="clear" w:color="auto" w:fill="auto"/>
        <w:spacing w:after="0" w:line="254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2)</w:t>
      </w:r>
    </w:p>
    <w:p w:rsidR="004462D6" w:rsidRPr="00597F4B" w:rsidRDefault="00625A2F">
      <w:pPr>
        <w:pStyle w:val="21"/>
        <w:framePr w:w="317" w:h="825" w:hRule="exact" w:wrap="none" w:vAnchor="page" w:hAnchor="page" w:x="4906" w:y="8421"/>
        <w:shd w:val="clear" w:color="auto" w:fill="auto"/>
        <w:spacing w:after="0" w:line="254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3)</w:t>
      </w:r>
    </w:p>
    <w:p w:rsidR="004462D6" w:rsidRPr="00597F4B" w:rsidRDefault="00625A2F">
      <w:pPr>
        <w:pStyle w:val="21"/>
        <w:framePr w:w="317" w:h="825" w:hRule="exact" w:wrap="none" w:vAnchor="page" w:hAnchor="page" w:x="4906" w:y="8421"/>
        <w:shd w:val="clear" w:color="auto" w:fill="auto"/>
        <w:spacing w:after="0" w:line="254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4)</w:t>
      </w:r>
    </w:p>
    <w:p w:rsidR="004462D6" w:rsidRPr="00597F4B" w:rsidRDefault="00625A2F">
      <w:pPr>
        <w:pStyle w:val="21"/>
        <w:framePr w:w="9821" w:h="2601" w:hRule="exact" w:wrap="none" w:vAnchor="page" w:hAnchor="page" w:x="1594" w:y="7954"/>
        <w:shd w:val="clear" w:color="auto" w:fill="auto"/>
        <w:spacing w:after="0"/>
        <w:ind w:left="3760" w:right="42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 xml:space="preserve">Появление </w:t>
      </w:r>
      <w:proofErr w:type="gramStart"/>
      <w:r w:rsidRPr="00597F4B">
        <w:rPr>
          <w:sz w:val="22"/>
          <w:szCs w:val="22"/>
        </w:rPr>
        <w:t>новых</w:t>
      </w:r>
      <w:proofErr w:type="gramEnd"/>
      <w:r w:rsidRPr="00597F4B">
        <w:rPr>
          <w:sz w:val="22"/>
          <w:szCs w:val="22"/>
        </w:rPr>
        <w:br/>
        <w:t>оборудования</w:t>
      </w:r>
    </w:p>
    <w:p w:rsidR="004462D6" w:rsidRPr="00597F4B" w:rsidRDefault="00625A2F">
      <w:pPr>
        <w:pStyle w:val="21"/>
        <w:framePr w:w="9821" w:h="2601" w:hRule="exact" w:wrap="none" w:vAnchor="page" w:hAnchor="page" w:x="1594" w:y="7954"/>
        <w:shd w:val="clear" w:color="auto" w:fill="auto"/>
        <w:spacing w:after="0"/>
        <w:ind w:left="3667" w:right="160" w:firstLine="296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Снижение пошлин на ввоз импортных яхт</w:t>
      </w:r>
      <w:r w:rsidRPr="00597F4B">
        <w:rPr>
          <w:sz w:val="22"/>
          <w:szCs w:val="22"/>
        </w:rPr>
        <w:br/>
        <w:t>Предложение яхт новых моделей</w:t>
      </w:r>
      <w:r w:rsidRPr="00597F4B">
        <w:rPr>
          <w:sz w:val="22"/>
          <w:szCs w:val="22"/>
        </w:rPr>
        <w:br/>
        <w:t>Рост доходов покупателей яхт</w:t>
      </w:r>
    </w:p>
    <w:p w:rsidR="004462D6" w:rsidRPr="00597F4B" w:rsidRDefault="00625A2F">
      <w:pPr>
        <w:pStyle w:val="21"/>
        <w:framePr w:w="9821" w:h="2601" w:hRule="exact" w:wrap="none" w:vAnchor="page" w:hAnchor="page" w:x="1594" w:y="7954"/>
        <w:shd w:val="clear" w:color="auto" w:fill="auto"/>
        <w:spacing w:after="0"/>
        <w:ind w:left="800" w:right="16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5) Легкость приобретения в связи с расширением возможностей покупок яхт в Интерне</w:t>
      </w:r>
      <w:proofErr w:type="gramStart"/>
      <w:r w:rsidRPr="00597F4B">
        <w:rPr>
          <w:sz w:val="22"/>
          <w:szCs w:val="22"/>
        </w:rPr>
        <w:t>т-</w:t>
      </w:r>
      <w:proofErr w:type="gramEnd"/>
      <w:r w:rsidRPr="00597F4B">
        <w:rPr>
          <w:sz w:val="22"/>
          <w:szCs w:val="22"/>
        </w:rPr>
        <w:br/>
        <w:t>магазинах</w:t>
      </w:r>
    </w:p>
    <w:p w:rsidR="004462D6" w:rsidRPr="00597F4B" w:rsidRDefault="00625A2F">
      <w:pPr>
        <w:pStyle w:val="21"/>
        <w:framePr w:w="9821" w:h="2601" w:hRule="exact" w:wrap="none" w:vAnchor="page" w:hAnchor="page" w:x="1594" w:y="7954"/>
        <w:shd w:val="clear" w:color="auto" w:fill="auto"/>
        <w:spacing w:after="0"/>
        <w:ind w:left="440" w:right="160" w:hanging="34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12. Установите соответствие между политическим режимом и его признаками: к каждой позиции,</w:t>
      </w:r>
      <w:r w:rsidRPr="00597F4B">
        <w:rPr>
          <w:sz w:val="22"/>
          <w:szCs w:val="22"/>
        </w:rPr>
        <w:br/>
        <w:t>данной в первом столбце, подберите соответствующую позицию из второго столбца.</w:t>
      </w:r>
    </w:p>
    <w:p w:rsidR="004462D6" w:rsidRPr="00597F4B" w:rsidRDefault="00625A2F">
      <w:pPr>
        <w:pStyle w:val="21"/>
        <w:framePr w:w="9821" w:h="2601" w:hRule="exact" w:wrap="none" w:vAnchor="page" w:hAnchor="page" w:x="1594" w:y="7954"/>
        <w:shd w:val="clear" w:color="auto" w:fill="auto"/>
        <w:spacing w:after="0" w:line="200" w:lineRule="exact"/>
        <w:ind w:right="160" w:firstLine="0"/>
        <w:jc w:val="right"/>
        <w:rPr>
          <w:sz w:val="22"/>
          <w:szCs w:val="22"/>
        </w:rPr>
      </w:pPr>
      <w:r w:rsidRPr="00597F4B">
        <w:rPr>
          <w:sz w:val="22"/>
          <w:szCs w:val="22"/>
        </w:rPr>
        <w:t xml:space="preserve">ТИПЫ </w:t>
      </w:r>
      <w:proofErr w:type="gramStart"/>
      <w:r w:rsidRPr="00597F4B">
        <w:rPr>
          <w:sz w:val="22"/>
          <w:szCs w:val="22"/>
        </w:rPr>
        <w:t>ИЗБИРАТЕЛЬНЫХ</w:t>
      </w:r>
      <w:proofErr w:type="gramEnd"/>
    </w:p>
    <w:p w:rsidR="004462D6" w:rsidRPr="00597F4B" w:rsidRDefault="00625A2F">
      <w:pPr>
        <w:pStyle w:val="21"/>
        <w:framePr w:wrap="none" w:vAnchor="page" w:hAnchor="page" w:x="4100" w:y="10442"/>
        <w:shd w:val="clear" w:color="auto" w:fill="auto"/>
        <w:spacing w:after="0" w:line="200" w:lineRule="exact"/>
        <w:ind w:left="1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ПРИМЕРЫ</w:t>
      </w:r>
    </w:p>
    <w:p w:rsidR="004462D6" w:rsidRPr="00597F4B" w:rsidRDefault="00625A2F">
      <w:pPr>
        <w:pStyle w:val="21"/>
        <w:framePr w:w="2083" w:h="822" w:hRule="exact" w:wrap="none" w:vAnchor="page" w:hAnchor="page" w:x="8727" w:y="10552"/>
        <w:shd w:val="clear" w:color="auto" w:fill="auto"/>
        <w:spacing w:after="14" w:line="200" w:lineRule="exact"/>
        <w:ind w:left="96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СИСТЕМ</w:t>
      </w:r>
    </w:p>
    <w:p w:rsidR="004462D6" w:rsidRPr="00597F4B" w:rsidRDefault="00625A2F">
      <w:pPr>
        <w:pStyle w:val="21"/>
        <w:framePr w:w="2083" w:h="822" w:hRule="exact" w:wrap="none" w:vAnchor="page" w:hAnchor="page" w:x="8727" w:y="10552"/>
        <w:numPr>
          <w:ilvl w:val="0"/>
          <w:numId w:val="11"/>
        </w:numPr>
        <w:shd w:val="clear" w:color="auto" w:fill="auto"/>
        <w:tabs>
          <w:tab w:val="left" w:pos="336"/>
        </w:tabs>
        <w:spacing w:after="14" w:line="200" w:lineRule="exact"/>
        <w:ind w:left="1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мажоритарная</w:t>
      </w:r>
    </w:p>
    <w:p w:rsidR="004462D6" w:rsidRPr="00597F4B" w:rsidRDefault="00625A2F">
      <w:pPr>
        <w:pStyle w:val="21"/>
        <w:framePr w:w="2083" w:h="822" w:hRule="exact" w:wrap="none" w:vAnchor="page" w:hAnchor="page" w:x="8727" w:y="10552"/>
        <w:numPr>
          <w:ilvl w:val="0"/>
          <w:numId w:val="11"/>
        </w:numPr>
        <w:shd w:val="clear" w:color="auto" w:fill="auto"/>
        <w:tabs>
          <w:tab w:val="left" w:pos="360"/>
        </w:tabs>
        <w:spacing w:after="0" w:line="200" w:lineRule="exact"/>
        <w:ind w:left="1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пропорциональная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2"/>
        </w:numPr>
        <w:shd w:val="clear" w:color="auto" w:fill="auto"/>
        <w:tabs>
          <w:tab w:val="left" w:pos="408"/>
        </w:tabs>
        <w:spacing w:after="0"/>
        <w:ind w:left="120" w:right="29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По выборам депутатов в парламент формируется единый национальный и</w:t>
      </w:r>
      <w:proofErr w:type="gramStart"/>
      <w:r w:rsidRPr="00597F4B">
        <w:rPr>
          <w:sz w:val="22"/>
          <w:szCs w:val="22"/>
        </w:rPr>
        <w:t>з-</w:t>
      </w:r>
      <w:proofErr w:type="gramEnd"/>
      <w:r w:rsidRPr="00597F4B">
        <w:rPr>
          <w:sz w:val="22"/>
          <w:szCs w:val="22"/>
        </w:rPr>
        <w:br/>
      </w:r>
      <w:proofErr w:type="spellStart"/>
      <w:r w:rsidRPr="00597F4B">
        <w:rPr>
          <w:sz w:val="22"/>
          <w:szCs w:val="22"/>
        </w:rPr>
        <w:t>бирательный</w:t>
      </w:r>
      <w:proofErr w:type="spellEnd"/>
      <w:r w:rsidRPr="00597F4B">
        <w:rPr>
          <w:sz w:val="22"/>
          <w:szCs w:val="22"/>
        </w:rPr>
        <w:t xml:space="preserve"> округ.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shd w:val="clear" w:color="auto" w:fill="auto"/>
        <w:spacing w:after="0"/>
        <w:ind w:left="120" w:right="29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Б) Голосование проводится за кандидатов, представленных списками от полити</w:t>
      </w:r>
      <w:r w:rsidRPr="00597F4B">
        <w:rPr>
          <w:sz w:val="22"/>
          <w:szCs w:val="22"/>
        </w:rPr>
        <w:softHyphen/>
        <w:t>ческих партий.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2"/>
        </w:numPr>
        <w:shd w:val="clear" w:color="auto" w:fill="auto"/>
        <w:tabs>
          <w:tab w:val="left" w:pos="394"/>
        </w:tabs>
        <w:spacing w:after="0"/>
        <w:ind w:left="1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Кандидаты выдвигаются в одномандатных округах.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shd w:val="clear" w:color="auto" w:fill="auto"/>
        <w:spacing w:after="0"/>
        <w:ind w:left="120" w:right="29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Г) Победитель в каждом округе определяется по большинству набранных голо</w:t>
      </w:r>
      <w:r w:rsidRPr="00597F4B">
        <w:rPr>
          <w:sz w:val="22"/>
          <w:szCs w:val="22"/>
        </w:rPr>
        <w:softHyphen/>
        <w:t>сов.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shd w:val="clear" w:color="auto" w:fill="auto"/>
        <w:spacing w:after="0"/>
        <w:ind w:left="120" w:right="29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Д) Как правило, вводится избирательный барьер для прохождения партий в пар</w:t>
      </w:r>
      <w:r w:rsidRPr="00597F4B">
        <w:rPr>
          <w:sz w:val="22"/>
          <w:szCs w:val="22"/>
        </w:rPr>
        <w:softHyphen/>
        <w:t>ламент.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shd w:val="clear" w:color="auto" w:fill="auto"/>
        <w:spacing w:after="0"/>
        <w:ind w:left="1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 xml:space="preserve">Е) Избиратели </w:t>
      </w:r>
      <w:proofErr w:type="gramStart"/>
      <w:r w:rsidRPr="00597F4B">
        <w:rPr>
          <w:sz w:val="22"/>
          <w:szCs w:val="22"/>
        </w:rPr>
        <w:t>голосуют</w:t>
      </w:r>
      <w:proofErr w:type="gramEnd"/>
      <w:r w:rsidRPr="00597F4B">
        <w:rPr>
          <w:sz w:val="22"/>
          <w:szCs w:val="22"/>
        </w:rPr>
        <w:t xml:space="preserve"> прежде всего за личности кандидатов.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3"/>
        </w:numPr>
        <w:shd w:val="clear" w:color="auto" w:fill="auto"/>
        <w:tabs>
          <w:tab w:val="left" w:pos="1191"/>
        </w:tabs>
        <w:spacing w:after="0"/>
        <w:ind w:left="1200" w:right="560" w:hanging="34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Что из перечисленного относится к конституционным обязанностям граждан РФ? Запишите цифры, под которыми указаны конституционные обязанности.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4"/>
        </w:numPr>
        <w:shd w:val="clear" w:color="auto" w:fill="auto"/>
        <w:tabs>
          <w:tab w:val="left" w:pos="1911"/>
        </w:tabs>
        <w:spacing w:after="0"/>
        <w:ind w:left="1580" w:firstLine="0"/>
        <w:jc w:val="left"/>
        <w:rPr>
          <w:sz w:val="22"/>
          <w:szCs w:val="22"/>
        </w:rPr>
      </w:pPr>
      <w:proofErr w:type="gramStart"/>
      <w:r w:rsidRPr="00597F4B">
        <w:rPr>
          <w:sz w:val="22"/>
          <w:szCs w:val="22"/>
        </w:rPr>
        <w:t>у</w:t>
      </w:r>
      <w:proofErr w:type="gramEnd"/>
      <w:r w:rsidRPr="00597F4B">
        <w:rPr>
          <w:sz w:val="22"/>
          <w:szCs w:val="22"/>
        </w:rPr>
        <w:t>казание своей национальности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4"/>
        </w:numPr>
        <w:shd w:val="clear" w:color="auto" w:fill="auto"/>
        <w:tabs>
          <w:tab w:val="left" w:pos="1940"/>
        </w:tabs>
        <w:spacing w:after="0"/>
        <w:ind w:left="15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сохранение исторического и культурного наследия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4"/>
        </w:numPr>
        <w:shd w:val="clear" w:color="auto" w:fill="auto"/>
        <w:tabs>
          <w:tab w:val="left" w:pos="1930"/>
        </w:tabs>
        <w:spacing w:after="0"/>
        <w:ind w:left="15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участие в выборах органов власти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4"/>
        </w:numPr>
        <w:shd w:val="clear" w:color="auto" w:fill="auto"/>
        <w:tabs>
          <w:tab w:val="left" w:pos="1935"/>
        </w:tabs>
        <w:spacing w:after="0"/>
        <w:ind w:left="15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уплата налогов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4"/>
        </w:numPr>
        <w:shd w:val="clear" w:color="auto" w:fill="auto"/>
        <w:tabs>
          <w:tab w:val="left" w:pos="1935"/>
        </w:tabs>
        <w:spacing w:after="0"/>
        <w:ind w:left="15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свободное распоряжение своими способностями к труду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4"/>
        </w:numPr>
        <w:shd w:val="clear" w:color="auto" w:fill="auto"/>
        <w:tabs>
          <w:tab w:val="left" w:pos="1935"/>
        </w:tabs>
        <w:spacing w:after="0"/>
        <w:ind w:left="15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пользование родным языком</w:t>
      </w:r>
    </w:p>
    <w:p w:rsidR="004462D6" w:rsidRPr="00597F4B" w:rsidRDefault="00625A2F">
      <w:pPr>
        <w:pStyle w:val="21"/>
        <w:framePr w:w="10502" w:h="5141" w:hRule="exact" w:wrap="none" w:vAnchor="page" w:hAnchor="page" w:x="836" w:y="10839"/>
        <w:numPr>
          <w:ilvl w:val="0"/>
          <w:numId w:val="13"/>
        </w:numPr>
        <w:shd w:val="clear" w:color="auto" w:fill="auto"/>
        <w:tabs>
          <w:tab w:val="left" w:pos="1191"/>
        </w:tabs>
        <w:spacing w:after="0"/>
        <w:ind w:left="1200" w:right="100" w:hanging="34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Установите соответствие между проступками и видами юридической ответственности. К каждой позиции, данной в первом столбце, подберите соответствующую позицию из второго столбца.</w:t>
      </w:r>
    </w:p>
    <w:p w:rsidR="004462D6" w:rsidRPr="00597F4B" w:rsidRDefault="00712143">
      <w:pPr>
        <w:rPr>
          <w:rFonts w:ascii="Times New Roman" w:hAnsi="Times New Roman" w:cs="Times New Roman"/>
          <w:sz w:val="22"/>
          <w:szCs w:val="22"/>
        </w:rPr>
        <w:sectPr w:rsidR="004462D6" w:rsidRPr="00597F4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 w:rsidRPr="00597F4B">
        <w:rPr>
          <w:rFonts w:ascii="Times New Roman" w:hAnsi="Times New Roman" w:cs="Times New Roman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8.8pt;margin-top:225.95pt;width:138.25pt;height:223.7pt;z-index:-251658752;mso-wrap-distance-left:5pt;mso-wrap-distance-right:5pt;mso-position-horizontal-relative:page;mso-position-vertical-relative:page" wrapcoords="0 0">
            <v:imagedata r:id="rId8" o:title="image1"/>
            <w10:wrap anchorx="page" anchory="page"/>
          </v:shape>
        </w:pic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tabs>
          <w:tab w:val="left" w:pos="7229"/>
        </w:tabs>
        <w:spacing w:after="38" w:line="200" w:lineRule="exact"/>
        <w:ind w:left="18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lastRenderedPageBreak/>
        <w:t>ПРАВООТНОШЕНИЯ</w:t>
      </w:r>
      <w:r w:rsidRPr="00597F4B">
        <w:rPr>
          <w:sz w:val="22"/>
          <w:szCs w:val="22"/>
        </w:rPr>
        <w:tab/>
        <w:t>ОТРАСЛИ ПРАВА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5"/>
        </w:numPr>
        <w:shd w:val="clear" w:color="auto" w:fill="auto"/>
        <w:tabs>
          <w:tab w:val="left" w:pos="1302"/>
          <w:tab w:val="left" w:pos="6030"/>
        </w:tabs>
        <w:spacing w:after="0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>заключена</w:t>
      </w:r>
      <w:r w:rsidRPr="00597F4B">
        <w:rPr>
          <w:sz w:val="22"/>
          <w:szCs w:val="22"/>
        </w:rPr>
        <w:tab/>
        <w:t>сделка</w:t>
      </w:r>
      <w:r w:rsidRPr="00597F4B">
        <w:rPr>
          <w:sz w:val="22"/>
          <w:szCs w:val="22"/>
        </w:rPr>
        <w:tab/>
        <w:t>1) гражданское право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tabs>
          <w:tab w:val="left" w:pos="6001"/>
        </w:tabs>
        <w:spacing w:after="0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>Б) приняты поправки в федеральный закон</w:t>
      </w:r>
      <w:r w:rsidRPr="00597F4B">
        <w:rPr>
          <w:sz w:val="22"/>
          <w:szCs w:val="22"/>
        </w:rPr>
        <w:tab/>
        <w:t>2) государственное право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5"/>
        </w:numPr>
        <w:shd w:val="clear" w:color="auto" w:fill="auto"/>
        <w:tabs>
          <w:tab w:val="left" w:pos="298"/>
          <w:tab w:val="left" w:pos="6006"/>
        </w:tabs>
        <w:spacing w:after="0"/>
        <w:ind w:left="20" w:right="22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подписан коллективный договор</w:t>
      </w:r>
      <w:r w:rsidRPr="00597F4B">
        <w:rPr>
          <w:sz w:val="22"/>
          <w:szCs w:val="22"/>
        </w:rPr>
        <w:tab/>
        <w:t xml:space="preserve">3) трудовое право </w:t>
      </w:r>
      <w:proofErr w:type="gramStart"/>
      <w:r w:rsidRPr="00597F4B">
        <w:rPr>
          <w:sz w:val="22"/>
          <w:szCs w:val="22"/>
        </w:rPr>
        <w:t xml:space="preserve">Г) </w:t>
      </w:r>
      <w:proofErr w:type="gramEnd"/>
      <w:r w:rsidRPr="00597F4B">
        <w:rPr>
          <w:sz w:val="22"/>
          <w:szCs w:val="22"/>
        </w:rPr>
        <w:t>гражданин вступил в права наследника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spacing w:after="0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>Д) президент подписал указ о помиловании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6"/>
        </w:numPr>
        <w:shd w:val="clear" w:color="auto" w:fill="auto"/>
        <w:tabs>
          <w:tab w:val="left" w:pos="1076"/>
        </w:tabs>
        <w:spacing w:after="0"/>
        <w:ind w:left="1100" w:right="2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В районном суде рассматривается иск гражданки М. об установлении отцовства гражданина К. в отношении её несовершеннолетнего сына. Найдите в приведённом списке термины, которые могут быть использованы при характеристике судебного разбирательства по этому делу, и запи</w:t>
      </w:r>
      <w:r w:rsidRPr="00597F4B">
        <w:rPr>
          <w:sz w:val="22"/>
          <w:szCs w:val="22"/>
        </w:rPr>
        <w:softHyphen/>
        <w:t>шите цифры, под которыми они указаны.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7"/>
        </w:numPr>
        <w:shd w:val="clear" w:color="auto" w:fill="auto"/>
        <w:tabs>
          <w:tab w:val="left" w:pos="1811"/>
        </w:tabs>
        <w:spacing w:after="0"/>
        <w:ind w:left="1480" w:firstLine="0"/>
        <w:jc w:val="left"/>
        <w:rPr>
          <w:sz w:val="22"/>
          <w:szCs w:val="22"/>
        </w:rPr>
      </w:pPr>
      <w:proofErr w:type="gramStart"/>
      <w:r w:rsidRPr="00597F4B">
        <w:rPr>
          <w:sz w:val="22"/>
          <w:szCs w:val="22"/>
        </w:rPr>
        <w:t>у</w:t>
      </w:r>
      <w:proofErr w:type="gramEnd"/>
      <w:r w:rsidRPr="00597F4B">
        <w:rPr>
          <w:sz w:val="22"/>
          <w:szCs w:val="22"/>
        </w:rPr>
        <w:t>головный процесс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7"/>
        </w:numPr>
        <w:shd w:val="clear" w:color="auto" w:fill="auto"/>
        <w:tabs>
          <w:tab w:val="left" w:pos="1840"/>
        </w:tabs>
        <w:spacing w:after="0"/>
        <w:ind w:left="14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гражданский процесс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7"/>
        </w:numPr>
        <w:shd w:val="clear" w:color="auto" w:fill="auto"/>
        <w:tabs>
          <w:tab w:val="left" w:pos="1835"/>
        </w:tabs>
        <w:spacing w:after="0"/>
        <w:ind w:left="14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истец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7"/>
        </w:numPr>
        <w:shd w:val="clear" w:color="auto" w:fill="auto"/>
        <w:tabs>
          <w:tab w:val="left" w:pos="1840"/>
        </w:tabs>
        <w:spacing w:after="0"/>
        <w:ind w:left="14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подсудимый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7"/>
        </w:numPr>
        <w:shd w:val="clear" w:color="auto" w:fill="auto"/>
        <w:tabs>
          <w:tab w:val="left" w:pos="1835"/>
        </w:tabs>
        <w:spacing w:after="0"/>
        <w:ind w:left="14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потерпевший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7"/>
        </w:numPr>
        <w:shd w:val="clear" w:color="auto" w:fill="auto"/>
        <w:tabs>
          <w:tab w:val="left" w:pos="1835"/>
        </w:tabs>
        <w:spacing w:after="0"/>
        <w:ind w:left="148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ответчик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numPr>
          <w:ilvl w:val="0"/>
          <w:numId w:val="16"/>
        </w:numPr>
        <w:shd w:val="clear" w:color="auto" w:fill="auto"/>
        <w:tabs>
          <w:tab w:val="left" w:pos="1071"/>
        </w:tabs>
        <w:spacing w:after="0"/>
        <w:ind w:left="1100" w:right="2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spacing w:after="0"/>
        <w:ind w:left="20" w:firstLine="72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«Политическая культура как тип отношений индивида, группы, общества включает в себя три уровня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tabs>
          <w:tab w:val="left" w:leader="underscore" w:pos="3654"/>
        </w:tabs>
        <w:spacing w:after="0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 xml:space="preserve">ориентации к </w:t>
      </w:r>
      <w:proofErr w:type="gramStart"/>
      <w:r w:rsidRPr="00597F4B">
        <w:rPr>
          <w:sz w:val="22"/>
          <w:szCs w:val="22"/>
        </w:rPr>
        <w:t>различным</w:t>
      </w:r>
      <w:proofErr w:type="gramEnd"/>
      <w:r w:rsidRPr="00597F4B">
        <w:rPr>
          <w:sz w:val="22"/>
          <w:szCs w:val="22"/>
        </w:rPr>
        <w:tab/>
        <w:t>(А). Первый уровень отношения выражен в представлениях граждан о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tabs>
          <w:tab w:val="left" w:leader="underscore" w:pos="5766"/>
        </w:tabs>
        <w:spacing w:after="0"/>
        <w:ind w:left="20" w:right="20" w:firstLine="0"/>
        <w:rPr>
          <w:sz w:val="22"/>
          <w:szCs w:val="22"/>
        </w:rPr>
      </w:pPr>
      <w:proofErr w:type="gramStart"/>
      <w:r w:rsidRPr="00597F4B">
        <w:rPr>
          <w:sz w:val="22"/>
          <w:szCs w:val="22"/>
        </w:rPr>
        <w:t>лидерах</w:t>
      </w:r>
      <w:proofErr w:type="gramEnd"/>
      <w:r w:rsidRPr="00597F4B">
        <w:rPr>
          <w:sz w:val="22"/>
          <w:szCs w:val="22"/>
        </w:rPr>
        <w:t>, элитах, институтах и ценностях, определяющих их поведение. Когда политическая система леги</w:t>
      </w:r>
      <w:r w:rsidRPr="00597F4B">
        <w:rPr>
          <w:sz w:val="22"/>
          <w:szCs w:val="22"/>
        </w:rPr>
        <w:softHyphen/>
        <w:t>тимна и способна эффективно реагировать на</w:t>
      </w:r>
      <w:r w:rsidRPr="00597F4B">
        <w:rPr>
          <w:sz w:val="22"/>
          <w:szCs w:val="22"/>
        </w:rPr>
        <w:tab/>
        <w:t>(Б), граждане считают себя обязанными следо</w:t>
      </w:r>
      <w:r w:rsidRPr="00597F4B">
        <w:rPr>
          <w:sz w:val="22"/>
          <w:szCs w:val="22"/>
        </w:rPr>
        <w:softHyphen/>
        <w:t>вать властным велениям её институтов.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spacing w:after="0"/>
        <w:ind w:left="20" w:firstLine="72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Второй уровень ориентации составляет отношение к проводимому политическому курсу: совпадают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tabs>
          <w:tab w:val="left" w:leader="underscore" w:pos="1542"/>
        </w:tabs>
        <w:spacing w:after="0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>ли</w:t>
      </w:r>
      <w:r w:rsidRPr="00597F4B">
        <w:rPr>
          <w:sz w:val="22"/>
          <w:szCs w:val="22"/>
        </w:rPr>
        <w:tab/>
        <w:t xml:space="preserve">(В) с вашими </w:t>
      </w:r>
      <w:proofErr w:type="gramStart"/>
      <w:r w:rsidRPr="00597F4B">
        <w:rPr>
          <w:sz w:val="22"/>
          <w:szCs w:val="22"/>
        </w:rPr>
        <w:t>ожиданиями</w:t>
      </w:r>
      <w:proofErr w:type="gramEnd"/>
      <w:r w:rsidRPr="00597F4B">
        <w:rPr>
          <w:sz w:val="22"/>
          <w:szCs w:val="22"/>
        </w:rPr>
        <w:t xml:space="preserve"> и </w:t>
      </w:r>
      <w:proofErr w:type="gramStart"/>
      <w:r w:rsidRPr="00597F4B">
        <w:rPr>
          <w:sz w:val="22"/>
          <w:szCs w:val="22"/>
        </w:rPr>
        <w:t>каковы</w:t>
      </w:r>
      <w:proofErr w:type="gramEnd"/>
      <w:r w:rsidRPr="00597F4B">
        <w:rPr>
          <w:sz w:val="22"/>
          <w:szCs w:val="22"/>
        </w:rPr>
        <w:t xml:space="preserve"> ваши представления о собственной роли в политике?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spacing w:after="0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>Ответ на вопрос, какая система управления лучше справляется с существующими проблемами и вызовами, и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tabs>
          <w:tab w:val="left" w:leader="underscore" w:pos="8108"/>
        </w:tabs>
        <w:spacing w:after="0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 xml:space="preserve">составляет </w:t>
      </w:r>
      <w:proofErr w:type="gramStart"/>
      <w:r w:rsidRPr="00597F4B">
        <w:rPr>
          <w:sz w:val="22"/>
          <w:szCs w:val="22"/>
        </w:rPr>
        <w:t>со</w:t>
      </w:r>
      <w:proofErr w:type="gramEnd"/>
      <w:r w:rsidRPr="00597F4B">
        <w:rPr>
          <w:sz w:val="22"/>
          <w:szCs w:val="22"/>
        </w:rPr>
        <w:t xml:space="preserve"> держание ожиданий государственной политики. При этом</w:t>
      </w:r>
      <w:r w:rsidRPr="00597F4B">
        <w:rPr>
          <w:sz w:val="22"/>
          <w:szCs w:val="22"/>
        </w:rPr>
        <w:tab/>
        <w:t>(Г) граждан в политику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spacing w:after="0"/>
        <w:ind w:left="20" w:right="20" w:firstLine="0"/>
        <w:rPr>
          <w:sz w:val="22"/>
          <w:szCs w:val="22"/>
        </w:rPr>
      </w:pPr>
      <w:r w:rsidRPr="00597F4B">
        <w:rPr>
          <w:sz w:val="22"/>
          <w:szCs w:val="22"/>
        </w:rPr>
        <w:t>может быть различной — активные участники, граждане, которые пассивно подчиняются власти, люди, ис</w:t>
      </w:r>
      <w:r w:rsidRPr="00597F4B">
        <w:rPr>
          <w:sz w:val="22"/>
          <w:szCs w:val="22"/>
        </w:rPr>
        <w:softHyphen/>
        <w:t>ключённые из политики.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tabs>
          <w:tab w:val="left" w:leader="underscore" w:pos="4718"/>
        </w:tabs>
        <w:spacing w:after="0"/>
        <w:ind w:right="20" w:firstLine="0"/>
        <w:jc w:val="right"/>
        <w:rPr>
          <w:sz w:val="22"/>
          <w:szCs w:val="22"/>
        </w:rPr>
      </w:pPr>
      <w:r w:rsidRPr="00597F4B">
        <w:rPr>
          <w:sz w:val="22"/>
          <w:szCs w:val="22"/>
        </w:rPr>
        <w:t>Третий уровень — это отношение к</w:t>
      </w:r>
      <w:r w:rsidRPr="00597F4B">
        <w:rPr>
          <w:sz w:val="22"/>
          <w:szCs w:val="22"/>
        </w:rPr>
        <w:tab/>
        <w:t>(Д) проводимой политики, где главным критерием</w:t>
      </w:r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tabs>
          <w:tab w:val="left" w:leader="underscore" w:pos="6654"/>
        </w:tabs>
        <w:spacing w:after="0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>оценки деятельности правительства выступают гарантии</w:t>
      </w:r>
      <w:r w:rsidRPr="00597F4B">
        <w:rPr>
          <w:sz w:val="22"/>
          <w:szCs w:val="22"/>
        </w:rPr>
        <w:tab/>
        <w:t>(Е) и рост благосостояния населения</w:t>
      </w:r>
      <w:proofErr w:type="gramStart"/>
      <w:r w:rsidRPr="00597F4B">
        <w:rPr>
          <w:sz w:val="22"/>
          <w:szCs w:val="22"/>
        </w:rPr>
        <w:t>.»</w:t>
      </w:r>
      <w:proofErr w:type="gramEnd"/>
    </w:p>
    <w:p w:rsidR="004462D6" w:rsidRPr="00597F4B" w:rsidRDefault="00625A2F">
      <w:pPr>
        <w:pStyle w:val="21"/>
        <w:framePr w:w="10358" w:h="8965" w:hRule="exact" w:wrap="none" w:vAnchor="page" w:hAnchor="page" w:x="773" w:y="3494"/>
        <w:shd w:val="clear" w:color="auto" w:fill="auto"/>
        <w:spacing w:after="0"/>
        <w:ind w:left="20" w:right="20" w:firstLine="72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Слова в списке даны в именительном падеже. Каждое слово (словосочетание) может быть использо</w:t>
      </w:r>
      <w:r w:rsidRPr="00597F4B">
        <w:rPr>
          <w:sz w:val="22"/>
          <w:szCs w:val="22"/>
        </w:rPr>
        <w:softHyphen/>
        <w:t>вано только один раз. Выбирайте последовательно одно слово за другим, мысленно заполняя каждый про</w:t>
      </w:r>
      <w:r w:rsidRPr="00597F4B">
        <w:rPr>
          <w:sz w:val="22"/>
          <w:szCs w:val="22"/>
        </w:rPr>
        <w:softHyphen/>
        <w:t xml:space="preserve">пуск. Обратите внимание на то, что в списке слов больше, чем вам потребуется для заполнения пропусков. </w:t>
      </w:r>
      <w:r w:rsidRPr="00597F4B">
        <w:rPr>
          <w:rStyle w:val="0pt"/>
          <w:sz w:val="22"/>
          <w:szCs w:val="22"/>
        </w:rPr>
        <w:t>Список терминов</w:t>
      </w:r>
      <w:r w:rsidRPr="00597F4B">
        <w:rPr>
          <w:sz w:val="22"/>
          <w:szCs w:val="22"/>
        </w:rPr>
        <w:t>:</w:t>
      </w:r>
    </w:p>
    <w:p w:rsidR="004462D6" w:rsidRPr="00597F4B" w:rsidRDefault="00625A2F">
      <w:pPr>
        <w:pStyle w:val="21"/>
        <w:framePr w:w="10358" w:h="998" w:hRule="exact" w:wrap="none" w:vAnchor="page" w:hAnchor="page" w:x="773" w:y="12659"/>
        <w:shd w:val="clear" w:color="auto" w:fill="auto"/>
        <w:tabs>
          <w:tab w:val="left" w:pos="5982"/>
        </w:tabs>
        <w:spacing w:after="0" w:line="312" w:lineRule="exact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>1) действия правительства 2) методы</w:t>
      </w:r>
      <w:r w:rsidRPr="00597F4B">
        <w:rPr>
          <w:sz w:val="22"/>
          <w:szCs w:val="22"/>
        </w:rPr>
        <w:tab/>
        <w:t>3) политический конфликт</w:t>
      </w:r>
    </w:p>
    <w:p w:rsidR="004462D6" w:rsidRPr="00597F4B" w:rsidRDefault="00625A2F">
      <w:pPr>
        <w:pStyle w:val="21"/>
        <w:framePr w:w="10358" w:h="998" w:hRule="exact" w:wrap="none" w:vAnchor="page" w:hAnchor="page" w:x="773" w:y="12659"/>
        <w:numPr>
          <w:ilvl w:val="0"/>
          <w:numId w:val="6"/>
        </w:numPr>
        <w:shd w:val="clear" w:color="auto" w:fill="auto"/>
        <w:tabs>
          <w:tab w:val="left" w:pos="6006"/>
          <w:tab w:val="left" w:pos="260"/>
        </w:tabs>
        <w:spacing w:after="0" w:line="312" w:lineRule="exact"/>
        <w:ind w:left="20" w:firstLine="0"/>
        <w:rPr>
          <w:sz w:val="22"/>
          <w:szCs w:val="22"/>
        </w:rPr>
      </w:pPr>
      <w:r w:rsidRPr="00597F4B">
        <w:rPr>
          <w:sz w:val="22"/>
          <w:szCs w:val="22"/>
        </w:rPr>
        <w:t>изменение потребностей 5) общество</w:t>
      </w:r>
      <w:r w:rsidRPr="00597F4B">
        <w:rPr>
          <w:sz w:val="22"/>
          <w:szCs w:val="22"/>
        </w:rPr>
        <w:tab/>
        <w:t>6) личная безопасность</w:t>
      </w:r>
    </w:p>
    <w:p w:rsidR="004462D6" w:rsidRPr="00597F4B" w:rsidRDefault="00625A2F" w:rsidP="005C689A">
      <w:pPr>
        <w:pStyle w:val="21"/>
        <w:framePr w:w="10358" w:h="998" w:hRule="exact" w:wrap="none" w:vAnchor="page" w:hAnchor="page" w:x="773" w:y="12659"/>
        <w:numPr>
          <w:ilvl w:val="0"/>
          <w:numId w:val="17"/>
        </w:numPr>
        <w:shd w:val="clear" w:color="auto" w:fill="auto"/>
        <w:tabs>
          <w:tab w:val="left" w:pos="3020"/>
          <w:tab w:val="left" w:pos="255"/>
        </w:tabs>
        <w:spacing w:after="0" w:line="312" w:lineRule="exact"/>
        <w:ind w:left="20" w:firstLine="0"/>
        <w:rPr>
          <w:sz w:val="22"/>
          <w:szCs w:val="22"/>
        </w:rPr>
        <w:sectPr w:rsidR="004462D6" w:rsidRPr="00597F4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proofErr w:type="spellStart"/>
      <w:r w:rsidRPr="00597F4B">
        <w:rPr>
          <w:sz w:val="22"/>
          <w:szCs w:val="22"/>
        </w:rPr>
        <w:t>включённость</w:t>
      </w:r>
      <w:proofErr w:type="spellEnd"/>
      <w:r w:rsidRPr="00597F4B">
        <w:rPr>
          <w:sz w:val="22"/>
          <w:szCs w:val="22"/>
        </w:rPr>
        <w:tab/>
        <w:t>8) политические объекты 9) результаты</w:t>
      </w:r>
    </w:p>
    <w:p w:rsidR="004462D6" w:rsidRPr="00597F4B" w:rsidRDefault="00625A2F">
      <w:pPr>
        <w:pStyle w:val="aa"/>
        <w:framePr w:wrap="none" w:vAnchor="page" w:hAnchor="page" w:x="5559" w:y="853"/>
        <w:shd w:val="clear" w:color="auto" w:fill="auto"/>
        <w:spacing w:line="200" w:lineRule="exact"/>
        <w:ind w:left="20"/>
        <w:rPr>
          <w:sz w:val="22"/>
          <w:szCs w:val="22"/>
        </w:rPr>
      </w:pPr>
      <w:r w:rsidRPr="00597F4B">
        <w:rPr>
          <w:sz w:val="22"/>
          <w:szCs w:val="22"/>
        </w:rPr>
        <w:lastRenderedPageBreak/>
        <w:t>Ответы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4"/>
        <w:gridCol w:w="7205"/>
      </w:tblGrid>
      <w:tr w:rsidR="004462D6" w:rsidRPr="00597F4B">
        <w:trPr>
          <w:trHeight w:hRule="exact" w:val="26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№ задания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Ответ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Оппозиционные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Меры пресечения</w:t>
            </w:r>
          </w:p>
        </w:tc>
      </w:tr>
      <w:tr w:rsidR="004462D6" w:rsidRPr="00597F4B">
        <w:trPr>
          <w:trHeight w:hRule="exact" w:val="25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56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125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126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35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7.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156</w:t>
            </w:r>
          </w:p>
        </w:tc>
      </w:tr>
      <w:tr w:rsidR="004462D6" w:rsidRPr="00597F4B">
        <w:trPr>
          <w:trHeight w:hRule="exact" w:val="25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8.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234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9.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12211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10.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24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45</w:t>
            </w:r>
          </w:p>
        </w:tc>
      </w:tr>
      <w:tr w:rsidR="004462D6" w:rsidRPr="00597F4B">
        <w:trPr>
          <w:trHeight w:hRule="exact" w:val="25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221121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24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12312</w:t>
            </w:r>
          </w:p>
        </w:tc>
      </w:tr>
      <w:tr w:rsidR="004462D6" w:rsidRPr="00597F4B">
        <w:trPr>
          <w:trHeight w:hRule="exact" w:val="2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236</w:t>
            </w:r>
          </w:p>
        </w:tc>
      </w:tr>
      <w:tr w:rsidR="004462D6" w:rsidRPr="00597F4B">
        <w:trPr>
          <w:trHeight w:hRule="exact" w:val="27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4488" w:wrap="none" w:vAnchor="page" w:hAnchor="page" w:x="678" w:y="1079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841796</w:t>
            </w:r>
          </w:p>
        </w:tc>
      </w:tr>
    </w:tbl>
    <w:p w:rsidR="004462D6" w:rsidRPr="00597F4B" w:rsidRDefault="00625A2F">
      <w:pPr>
        <w:pStyle w:val="20"/>
        <w:framePr w:w="10589" w:h="2074" w:hRule="exact" w:wrap="none" w:vAnchor="page" w:hAnchor="page" w:x="673" w:y="5789"/>
        <w:shd w:val="clear" w:color="auto" w:fill="auto"/>
        <w:ind w:left="40"/>
        <w:rPr>
          <w:sz w:val="22"/>
          <w:szCs w:val="22"/>
        </w:rPr>
      </w:pPr>
      <w:r w:rsidRPr="00597F4B">
        <w:rPr>
          <w:sz w:val="22"/>
          <w:szCs w:val="22"/>
        </w:rPr>
        <w:t>Критерии оценивания</w:t>
      </w:r>
    </w:p>
    <w:p w:rsidR="004462D6" w:rsidRPr="00597F4B" w:rsidRDefault="00625A2F">
      <w:pPr>
        <w:pStyle w:val="21"/>
        <w:framePr w:w="10589" w:h="2074" w:hRule="exact" w:wrap="none" w:vAnchor="page" w:hAnchor="page" w:x="673" w:y="5789"/>
        <w:shd w:val="clear" w:color="auto" w:fill="auto"/>
        <w:spacing w:after="0"/>
        <w:ind w:left="120" w:right="120" w:firstLine="720"/>
        <w:rPr>
          <w:sz w:val="22"/>
          <w:szCs w:val="22"/>
        </w:rPr>
      </w:pPr>
      <w:r w:rsidRPr="00597F4B">
        <w:rPr>
          <w:sz w:val="22"/>
          <w:szCs w:val="22"/>
        </w:rPr>
        <w:t>Задания №1-3 оцениваются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 w:rsidR="004462D6" w:rsidRPr="00597F4B" w:rsidRDefault="00625A2F">
      <w:pPr>
        <w:pStyle w:val="21"/>
        <w:framePr w:w="10589" w:h="2074" w:hRule="exact" w:wrap="none" w:vAnchor="page" w:hAnchor="page" w:x="673" w:y="5789"/>
        <w:shd w:val="clear" w:color="auto" w:fill="auto"/>
        <w:spacing w:after="0"/>
        <w:ind w:left="120" w:right="120" w:firstLine="720"/>
        <w:rPr>
          <w:sz w:val="22"/>
          <w:szCs w:val="22"/>
        </w:rPr>
      </w:pPr>
      <w:r w:rsidRPr="00597F4B">
        <w:rPr>
          <w:sz w:val="22"/>
          <w:szCs w:val="22"/>
        </w:rPr>
        <w:t xml:space="preserve">Правильное выполнение заданий №4-16 оценивается 2 баллами. </w:t>
      </w:r>
      <w:proofErr w:type="gramStart"/>
      <w:r w:rsidRPr="00597F4B">
        <w:rPr>
          <w:sz w:val="22"/>
          <w:szCs w:val="22"/>
        </w:rPr>
        <w:t>Эти задания оцениваются следующим образом: полное правильное выполнение задания - 2 балла;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- 1 балл; неверное выполнение задания (при указании двух или более ошибочных цифр) - 0 баллов.</w:t>
      </w:r>
      <w:proofErr w:type="gramEnd"/>
    </w:p>
    <w:p w:rsidR="004462D6" w:rsidRPr="00597F4B" w:rsidRDefault="00625A2F">
      <w:pPr>
        <w:pStyle w:val="a6"/>
        <w:framePr w:wrap="none" w:vAnchor="page" w:hAnchor="page" w:x="3582" w:y="8105"/>
        <w:shd w:val="clear" w:color="auto" w:fill="auto"/>
        <w:spacing w:line="200" w:lineRule="exact"/>
        <w:rPr>
          <w:sz w:val="22"/>
          <w:szCs w:val="22"/>
        </w:rPr>
      </w:pPr>
      <w:r w:rsidRPr="00597F4B">
        <w:rPr>
          <w:rStyle w:val="ab"/>
          <w:sz w:val="22"/>
          <w:szCs w:val="22"/>
        </w:rPr>
        <w:t>Перевод баллов в 5-балльную систему оценивания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7"/>
        <w:gridCol w:w="2112"/>
        <w:gridCol w:w="2112"/>
        <w:gridCol w:w="2117"/>
        <w:gridCol w:w="2122"/>
      </w:tblGrid>
      <w:tr w:rsidR="004462D6" w:rsidRPr="00597F4B">
        <w:trPr>
          <w:trHeight w:hRule="exact" w:val="78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Отметка по пятибалльной шкале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«2»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«3»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«4»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«5»</w:t>
            </w:r>
          </w:p>
        </w:tc>
      </w:tr>
      <w:tr w:rsidR="004462D6" w:rsidRPr="00597F4B">
        <w:trPr>
          <w:trHeight w:hRule="exact" w:val="26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Общий балл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0-14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15-20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21-26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D6" w:rsidRPr="00597F4B" w:rsidRDefault="00625A2F">
            <w:pPr>
              <w:pStyle w:val="21"/>
              <w:framePr w:w="10579" w:h="1051" w:wrap="none" w:vAnchor="page" w:hAnchor="page" w:x="678" w:y="8336"/>
              <w:shd w:val="clear" w:color="auto" w:fill="auto"/>
              <w:spacing w:after="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597F4B">
              <w:rPr>
                <w:rStyle w:val="1"/>
                <w:sz w:val="22"/>
                <w:szCs w:val="22"/>
              </w:rPr>
              <w:t>27-29</w:t>
            </w:r>
          </w:p>
        </w:tc>
      </w:tr>
    </w:tbl>
    <w:p w:rsidR="004462D6" w:rsidRPr="00597F4B" w:rsidRDefault="00625A2F">
      <w:pPr>
        <w:pStyle w:val="20"/>
        <w:framePr w:w="10589" w:h="6370" w:hRule="exact" w:wrap="none" w:vAnchor="page" w:hAnchor="page" w:x="673" w:y="9619"/>
        <w:shd w:val="clear" w:color="auto" w:fill="auto"/>
        <w:ind w:left="40"/>
        <w:rPr>
          <w:sz w:val="22"/>
          <w:szCs w:val="22"/>
        </w:rPr>
      </w:pPr>
      <w:r w:rsidRPr="00597F4B">
        <w:rPr>
          <w:sz w:val="22"/>
          <w:szCs w:val="22"/>
        </w:rPr>
        <w:t>Кодификатор тем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РАЗДЕЛ I. ЭКОНОМИКА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840" w:right="100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Экономика и экономическая наука. Измерители экономической деятельности. Понятие ВВП. Экономический рост и развитие. Факторы экономического роста.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right="120" w:firstLine="720"/>
        <w:rPr>
          <w:sz w:val="22"/>
          <w:szCs w:val="22"/>
        </w:rPr>
      </w:pPr>
      <w:r w:rsidRPr="00597F4B">
        <w:rPr>
          <w:sz w:val="22"/>
          <w:szCs w:val="22"/>
        </w:rPr>
        <w:t>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right="120" w:firstLine="720"/>
        <w:rPr>
          <w:sz w:val="22"/>
          <w:szCs w:val="22"/>
        </w:rPr>
      </w:pPr>
      <w:r w:rsidRPr="00597F4B">
        <w:rPr>
          <w:sz w:val="22"/>
          <w:szCs w:val="22"/>
        </w:rPr>
        <w:t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right="120" w:firstLine="720"/>
        <w:rPr>
          <w:sz w:val="22"/>
          <w:szCs w:val="22"/>
        </w:rPr>
      </w:pPr>
      <w:r w:rsidRPr="00597F4B">
        <w:rPr>
          <w:sz w:val="22"/>
          <w:szCs w:val="22"/>
        </w:rPr>
        <w:t>Организационно-правовые формы и правовой режим предпринимательской деятельности. Источники финансирования бизнеса. Роль государства в экономике. Общественные блага. Внешние эффекты. Госбюджет. Основы денежной и бюджетной политики. Банковская система. Роль центрального банка. Основные операции коммерческих банков. Финансовые институты. Виды, причины и последствия инфляции.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firstLine="720"/>
        <w:rPr>
          <w:sz w:val="22"/>
          <w:szCs w:val="22"/>
        </w:rPr>
      </w:pPr>
      <w:r w:rsidRPr="00597F4B">
        <w:rPr>
          <w:sz w:val="22"/>
          <w:szCs w:val="22"/>
        </w:rPr>
        <w:t>Рынок труда. Безработица. Мировая экономика.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РАЗДЕЛ II. ПРОБЛЕМЫ СОЦИАЛЬНО-ПОЛИТИЧЕСКОГО РАЗВИТИЯ ОБЩЕСТВА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right="120" w:firstLine="720"/>
        <w:rPr>
          <w:sz w:val="22"/>
          <w:szCs w:val="22"/>
        </w:rPr>
      </w:pPr>
      <w:r w:rsidRPr="00597F4B">
        <w:rPr>
          <w:sz w:val="22"/>
          <w:szCs w:val="22"/>
        </w:rPr>
        <w:t>Свобода и необходимость в человеческой деятельности. Демографическая ситуация в РФ. Проблема неполных семей. Общественное и индивидуальное сознание. Социализация индивида.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right="120" w:firstLine="720"/>
        <w:rPr>
          <w:sz w:val="22"/>
          <w:szCs w:val="22"/>
        </w:rPr>
      </w:pPr>
      <w:r w:rsidRPr="00597F4B">
        <w:rPr>
          <w:sz w:val="22"/>
          <w:szCs w:val="22"/>
        </w:rPr>
        <w:t>Политическое сознание. Политическая идеология. Политическая психология. Политическое поведение. Многообразие форм политического поведения. Роль СМИ в политической жизни. Политическая элита. Особенности ее формирования в современной России. Политическое лидерство. Типология лидерства. Лидеры и ведомые.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РАЗДЕЛ III. ПРАВОВОЕ РЕГУЛИРОВАНИЕ ОБЩЕСТВЕННЫХ ОТНОШЕНИЙ</w:t>
      </w:r>
    </w:p>
    <w:p w:rsidR="004462D6" w:rsidRPr="00597F4B" w:rsidRDefault="00625A2F">
      <w:pPr>
        <w:pStyle w:val="21"/>
        <w:framePr w:w="10589" w:h="6370" w:hRule="exact" w:wrap="none" w:vAnchor="page" w:hAnchor="page" w:x="673" w:y="9619"/>
        <w:shd w:val="clear" w:color="auto" w:fill="auto"/>
        <w:spacing w:after="0"/>
        <w:ind w:left="120" w:right="120" w:firstLine="720"/>
        <w:rPr>
          <w:sz w:val="22"/>
          <w:szCs w:val="22"/>
        </w:rPr>
      </w:pPr>
      <w:r w:rsidRPr="00597F4B">
        <w:rPr>
          <w:sz w:val="22"/>
          <w:szCs w:val="22"/>
        </w:rPr>
        <w:t xml:space="preserve">Право. Законотворческий процесс в Российской Федерации. Гражданин, его права и обязанности. Гражданство в РФ. Экологическое право. Гражданское право. Имущественные права. Наследование. Неимущественные права: честь, достоинство, имя. Способы защиты </w:t>
      </w:r>
      <w:proofErr w:type="gramStart"/>
      <w:r w:rsidRPr="00597F4B">
        <w:rPr>
          <w:sz w:val="22"/>
          <w:szCs w:val="22"/>
        </w:rPr>
        <w:t>имущественных</w:t>
      </w:r>
      <w:proofErr w:type="gramEnd"/>
      <w:r w:rsidRPr="00597F4B">
        <w:rPr>
          <w:sz w:val="22"/>
          <w:szCs w:val="22"/>
        </w:rPr>
        <w:t xml:space="preserve"> и неимущественных</w:t>
      </w:r>
    </w:p>
    <w:p w:rsidR="004462D6" w:rsidRPr="00597F4B" w:rsidRDefault="004462D6">
      <w:pPr>
        <w:rPr>
          <w:rFonts w:ascii="Times New Roman" w:hAnsi="Times New Roman" w:cs="Times New Roman"/>
          <w:sz w:val="22"/>
          <w:szCs w:val="22"/>
        </w:rPr>
        <w:sectPr w:rsidR="004462D6" w:rsidRPr="00597F4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462D6" w:rsidRPr="00597F4B" w:rsidRDefault="00625A2F">
      <w:pPr>
        <w:pStyle w:val="21"/>
        <w:framePr w:w="10349" w:h="1315" w:hRule="exact" w:wrap="none" w:vAnchor="page" w:hAnchor="page" w:x="793" w:y="1004"/>
        <w:shd w:val="clear" w:color="auto" w:fill="auto"/>
        <w:spacing w:after="0"/>
        <w:ind w:firstLine="0"/>
        <w:rPr>
          <w:sz w:val="22"/>
          <w:szCs w:val="22"/>
        </w:rPr>
      </w:pPr>
      <w:r w:rsidRPr="00597F4B">
        <w:rPr>
          <w:sz w:val="22"/>
          <w:szCs w:val="22"/>
        </w:rPr>
        <w:lastRenderedPageBreak/>
        <w:t>прав. Семейное право. Порядок и условия заключения брака. Порядок и условия расторжения брака. Правовое регулирование отношений супругов. Занятость и трудоустройство. Порядок приема на работу, заключение и расторжение трудового договора. Процессуальное право. Особенности административной юрисдикции. Конституционное судопроизводство. Международная защита прав человека.</w:t>
      </w:r>
    </w:p>
    <w:p w:rsidR="004462D6" w:rsidRPr="00597F4B" w:rsidRDefault="00625A2F">
      <w:pPr>
        <w:pStyle w:val="21"/>
        <w:framePr w:w="10349" w:h="1315" w:hRule="exact" w:wrap="none" w:vAnchor="page" w:hAnchor="page" w:x="793" w:y="1004"/>
        <w:shd w:val="clear" w:color="auto" w:fill="auto"/>
        <w:spacing w:after="0"/>
        <w:ind w:left="720" w:firstLine="0"/>
        <w:jc w:val="left"/>
        <w:rPr>
          <w:sz w:val="22"/>
          <w:szCs w:val="22"/>
        </w:rPr>
      </w:pPr>
      <w:r w:rsidRPr="00597F4B">
        <w:rPr>
          <w:sz w:val="22"/>
          <w:szCs w:val="22"/>
        </w:rPr>
        <w:t>Особенности современного мира. Глобальные проблемы современности.</w:t>
      </w:r>
    </w:p>
    <w:p w:rsidR="004462D6" w:rsidRPr="00597F4B" w:rsidRDefault="004462D6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4462D6" w:rsidRPr="00597F4B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143" w:rsidRDefault="00712143">
      <w:r>
        <w:separator/>
      </w:r>
    </w:p>
  </w:endnote>
  <w:endnote w:type="continuationSeparator" w:id="0">
    <w:p w:rsidR="00712143" w:rsidRDefault="00712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143" w:rsidRDefault="00712143"/>
  </w:footnote>
  <w:footnote w:type="continuationSeparator" w:id="0">
    <w:p w:rsidR="00712143" w:rsidRDefault="0071214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535C"/>
    <w:multiLevelType w:val="multilevel"/>
    <w:tmpl w:val="614AC102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186BAC"/>
    <w:multiLevelType w:val="multilevel"/>
    <w:tmpl w:val="C9346C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1F6427"/>
    <w:multiLevelType w:val="multilevel"/>
    <w:tmpl w:val="FD6EE8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D709F7"/>
    <w:multiLevelType w:val="multilevel"/>
    <w:tmpl w:val="048A69F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4D0964"/>
    <w:multiLevelType w:val="multilevel"/>
    <w:tmpl w:val="F1922A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E339B"/>
    <w:multiLevelType w:val="multilevel"/>
    <w:tmpl w:val="DF6257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61CEA"/>
    <w:multiLevelType w:val="multilevel"/>
    <w:tmpl w:val="E2BCECD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7B2DBA"/>
    <w:multiLevelType w:val="multilevel"/>
    <w:tmpl w:val="E02443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211EAF"/>
    <w:multiLevelType w:val="multilevel"/>
    <w:tmpl w:val="C08062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4812C6"/>
    <w:multiLevelType w:val="multilevel"/>
    <w:tmpl w:val="D3586CF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3F5A83"/>
    <w:multiLevelType w:val="multilevel"/>
    <w:tmpl w:val="5246C132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C8097F"/>
    <w:multiLevelType w:val="multilevel"/>
    <w:tmpl w:val="22547A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8C743F"/>
    <w:multiLevelType w:val="multilevel"/>
    <w:tmpl w:val="B606AC9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F208F7"/>
    <w:multiLevelType w:val="multilevel"/>
    <w:tmpl w:val="5EDED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EC3996"/>
    <w:multiLevelType w:val="multilevel"/>
    <w:tmpl w:val="F15616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606C9F"/>
    <w:multiLevelType w:val="multilevel"/>
    <w:tmpl w:val="98187148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76158A"/>
    <w:multiLevelType w:val="multilevel"/>
    <w:tmpl w:val="F2C29C8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5"/>
  </w:num>
  <w:num w:numId="6">
    <w:abstractNumId w:val="16"/>
  </w:num>
  <w:num w:numId="7">
    <w:abstractNumId w:val="8"/>
  </w:num>
  <w:num w:numId="8">
    <w:abstractNumId w:val="14"/>
  </w:num>
  <w:num w:numId="9">
    <w:abstractNumId w:val="3"/>
  </w:num>
  <w:num w:numId="10">
    <w:abstractNumId w:val="12"/>
  </w:num>
  <w:num w:numId="11">
    <w:abstractNumId w:val="13"/>
  </w:num>
  <w:num w:numId="12">
    <w:abstractNumId w:val="6"/>
  </w:num>
  <w:num w:numId="13">
    <w:abstractNumId w:val="0"/>
  </w:num>
  <w:num w:numId="14">
    <w:abstractNumId w:val="4"/>
  </w:num>
  <w:num w:numId="15">
    <w:abstractNumId w:val="11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462D6"/>
    <w:rsid w:val="004462D6"/>
    <w:rsid w:val="00597F4B"/>
    <w:rsid w:val="005C689A"/>
    <w:rsid w:val="00625A2F"/>
    <w:rsid w:val="0071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b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180" w:line="250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before="180" w:line="0" w:lineRule="atLeas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1626</Words>
  <Characters>9270</Characters>
  <Application>Microsoft Office Word</Application>
  <DocSecurity>0</DocSecurity>
  <Lines>77</Lines>
  <Paragraphs>21</Paragraphs>
  <ScaleCrop>false</ScaleCrop>
  <Company/>
  <LinksUpToDate>false</LinksUpToDate>
  <CharactersWithSpaces>10875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2018-04-30T13:55:00Z</dcterms:created>
  <dcterms:modified xsi:type="dcterms:W3CDTF">2018-04-30T13:57:00Z</dcterms:modified>
</cp:coreProperties>
</file>